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0668" w14:textId="4967E0ED" w:rsidR="00EB13D2" w:rsidRDefault="00216DEA" w:rsidP="009624A6">
      <w:pPr>
        <w:pStyle w:val="Mediatika"/>
      </w:pPr>
      <w:r>
        <w:t>Figura</w:t>
      </w:r>
      <w:r w:rsidR="00EB13D2" w:rsidRPr="00D9280F">
        <w:t xml:space="preserve"> </w:t>
      </w:r>
      <w:fldSimple w:instr=" SEQ Gráfica \* ARABIC ">
        <w:r w:rsidR="00EB13D2" w:rsidRPr="00D9280F">
          <w:rPr>
            <w:noProof/>
          </w:rPr>
          <w:t>1</w:t>
        </w:r>
      </w:fldSimple>
      <w:r w:rsidR="00EB13D2" w:rsidRPr="00D9280F">
        <w:t xml:space="preserve">. </w:t>
      </w:r>
      <w:r w:rsidR="00EB13D2">
        <w:t xml:space="preserve">Evolución de </w:t>
      </w:r>
      <w:r w:rsidR="00EB13D2" w:rsidRPr="00D9280F">
        <w:t xml:space="preserve">audiencia </w:t>
      </w:r>
      <w:r w:rsidR="00EB13D2">
        <w:t xml:space="preserve">de canales generalistas </w:t>
      </w:r>
      <w:r w:rsidR="00EB13D2" w:rsidRPr="00D9280F">
        <w:t>(20</w:t>
      </w:r>
      <w:r w:rsidR="00EB13D2">
        <w:t>11</w:t>
      </w:r>
      <w:r w:rsidR="00EB13D2" w:rsidRPr="00D9280F">
        <w:t>-2020)</w:t>
      </w:r>
      <w:r w:rsidR="00EB13D2">
        <w:t xml:space="preserve">. Elaboración propia </w:t>
      </w:r>
      <w:r w:rsidR="00AA31EC">
        <w:t xml:space="preserve">el 25 de febrero de 2022, </w:t>
      </w:r>
      <w:r w:rsidR="00EB13D2">
        <w:t>a partir de los anuarios de SGAE</w:t>
      </w:r>
      <w:r w:rsidR="005071B7">
        <w:t xml:space="preserve"> </w:t>
      </w:r>
      <w:r w:rsidR="005A1CCD" w:rsidRPr="00D9280F">
        <w:t>realizados con los datos de Kantar Media</w:t>
      </w:r>
      <w:r w:rsidR="00EB13D2">
        <w:t>.</w:t>
      </w:r>
      <w:r w:rsidR="00AA31EC">
        <w:t xml:space="preserve"> </w:t>
      </w:r>
    </w:p>
    <w:p w14:paraId="6EBD3C13" w14:textId="580AACC8" w:rsidR="00EB13D2" w:rsidRDefault="00EB13D2" w:rsidP="009624A6">
      <w:pPr>
        <w:pStyle w:val="Mediatika"/>
      </w:pPr>
      <w:r>
        <w:rPr>
          <w:noProof/>
          <w:lang w:eastAsia="es-ES"/>
        </w:rPr>
        <w:drawing>
          <wp:inline distT="0" distB="0" distL="0" distR="0" wp14:anchorId="33136BE7" wp14:editId="0B1F56C3">
            <wp:extent cx="440055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C935517" w14:textId="77777777" w:rsidR="00B66205" w:rsidRPr="00D9280F" w:rsidRDefault="00B66205" w:rsidP="009624A6">
      <w:pPr>
        <w:pStyle w:val="Mediatika"/>
      </w:pPr>
    </w:p>
    <w:p w14:paraId="6E2D8FC6" w14:textId="00045F83" w:rsidR="0052613D" w:rsidRPr="00D9280F" w:rsidRDefault="00820467" w:rsidP="0052613D">
      <w:pPr>
        <w:pStyle w:val="Mediatika"/>
      </w:pPr>
      <w:r>
        <w:t>Figura</w:t>
      </w:r>
      <w:r w:rsidR="0052613D" w:rsidRPr="00D9280F">
        <w:t xml:space="preserve"> </w:t>
      </w:r>
      <w:r w:rsidR="00EB13D2">
        <w:t>2</w:t>
      </w:r>
      <w:r w:rsidR="0052613D" w:rsidRPr="00D9280F">
        <w:t xml:space="preserve">. </w:t>
      </w:r>
      <w:r w:rsidR="0052613D">
        <w:t xml:space="preserve">Evolución de </w:t>
      </w:r>
      <w:r w:rsidR="0052613D" w:rsidRPr="00D9280F">
        <w:t xml:space="preserve">audiencia </w:t>
      </w:r>
      <w:r w:rsidR="0052613D">
        <w:t xml:space="preserve">de canales específicos para jóvenes </w:t>
      </w:r>
      <w:r w:rsidR="0052613D" w:rsidRPr="00D9280F">
        <w:t>(20</w:t>
      </w:r>
      <w:r w:rsidR="0052613D">
        <w:t>11</w:t>
      </w:r>
      <w:r w:rsidR="0052613D" w:rsidRPr="00D9280F">
        <w:t>-2020)</w:t>
      </w:r>
      <w:r w:rsidR="0052613D">
        <w:t xml:space="preserve">. </w:t>
      </w:r>
      <w:r w:rsidR="005A1CCD">
        <w:t xml:space="preserve">Elaboración propia </w:t>
      </w:r>
      <w:r w:rsidR="00AA31EC">
        <w:t xml:space="preserve">25 de febrero de 2022, </w:t>
      </w:r>
      <w:r w:rsidR="005A1CCD">
        <w:t xml:space="preserve">a partir de los anuarios de SGAE </w:t>
      </w:r>
      <w:r w:rsidR="005A1CCD" w:rsidRPr="00D9280F">
        <w:t>realizados con los datos de Kantar Media</w:t>
      </w:r>
      <w:r w:rsidR="0052613D">
        <w:t xml:space="preserve">. </w:t>
      </w:r>
    </w:p>
    <w:p w14:paraId="77D949B5" w14:textId="12B240B8" w:rsidR="002A4171" w:rsidRDefault="00FB5FFC" w:rsidP="009624A6">
      <w:pPr>
        <w:pStyle w:val="Mediatika"/>
      </w:pPr>
      <w:r>
        <w:rPr>
          <w:noProof/>
        </w:rPr>
        <w:drawing>
          <wp:inline distT="0" distB="0" distL="0" distR="0" wp14:anchorId="5B6985B8" wp14:editId="7A3BCA7E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6657F8" w14:textId="77777777" w:rsidR="00B66205" w:rsidRDefault="00B66205" w:rsidP="009624A6">
      <w:pPr>
        <w:pStyle w:val="Mediatika"/>
      </w:pPr>
      <w:bookmarkStart w:id="0" w:name="_Hlk96959228"/>
    </w:p>
    <w:p w14:paraId="089873A2" w14:textId="38887C50" w:rsidR="00AA31EC" w:rsidRPr="00D9280F" w:rsidRDefault="00820467" w:rsidP="00AA31EC">
      <w:pPr>
        <w:pStyle w:val="Mediatika"/>
      </w:pPr>
      <w:r>
        <w:t>Figura</w:t>
      </w:r>
      <w:r w:rsidR="00650CA1" w:rsidRPr="00D9280F">
        <w:t xml:space="preserve"> </w:t>
      </w:r>
      <w:r w:rsidR="00EB13D2">
        <w:t>3</w:t>
      </w:r>
      <w:r w:rsidR="00650CA1" w:rsidRPr="00D9280F">
        <w:t>. Perfil de audiencia por edad de ETB1 (2005-2020)</w:t>
      </w:r>
      <w:r w:rsidR="00AA31EC">
        <w:t xml:space="preserve">. </w:t>
      </w:r>
      <w:r w:rsidR="00AA31EC" w:rsidRPr="00D9280F">
        <w:t xml:space="preserve">Elaboración propia </w:t>
      </w:r>
      <w:r w:rsidR="00AA31EC">
        <w:t xml:space="preserve">el 18 de febrero de 2022, </w:t>
      </w:r>
      <w:r w:rsidR="00AA31EC" w:rsidRPr="00D9280F">
        <w:t xml:space="preserve">a partir de </w:t>
      </w:r>
      <w:r w:rsidR="00B12EA8">
        <w:t>a</w:t>
      </w:r>
      <w:r w:rsidR="00AA31EC" w:rsidRPr="00D9280F">
        <w:t>nuarios SGAE con datos de Kantar Media.</w:t>
      </w:r>
      <w:r w:rsidR="00AA31EC">
        <w:t xml:space="preserve"> Los porcentajes por debajo del 1 % se han eliminado de la tabla para su mejor comprensión.</w:t>
      </w:r>
    </w:p>
    <w:bookmarkEnd w:id="0"/>
    <w:p w14:paraId="2C6E1E87" w14:textId="77777777" w:rsidR="00650CA1" w:rsidRPr="00D9280F" w:rsidRDefault="00246884" w:rsidP="009624A6">
      <w:pPr>
        <w:pStyle w:val="Mediatika"/>
        <w:spacing w:before="0"/>
      </w:pPr>
      <w:r>
        <w:rPr>
          <w:noProof/>
          <w:lang w:eastAsia="es-ES"/>
        </w:rPr>
        <w:lastRenderedPageBreak/>
        <w:drawing>
          <wp:inline distT="0" distB="0" distL="0" distR="0" wp14:anchorId="1BC2A3B6" wp14:editId="150F3158">
            <wp:extent cx="5759450" cy="3770630"/>
            <wp:effectExtent l="0" t="0" r="12700" b="127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1806FC" w14:textId="77777777" w:rsidR="00AA31EC" w:rsidRDefault="00AA31EC" w:rsidP="00AA31EC">
      <w:pPr>
        <w:pStyle w:val="Mediatika"/>
      </w:pPr>
    </w:p>
    <w:p w14:paraId="0BBB1603" w14:textId="4C7257D1" w:rsidR="00AA31EC" w:rsidRDefault="00820467" w:rsidP="00AA31EC">
      <w:pPr>
        <w:pStyle w:val="Mediatika"/>
      </w:pPr>
      <w:r>
        <w:t>Figura</w:t>
      </w:r>
      <w:r w:rsidR="00650CA1" w:rsidRPr="00D9280F">
        <w:t xml:space="preserve"> </w:t>
      </w:r>
      <w:r w:rsidR="00EB13D2">
        <w:t>4</w:t>
      </w:r>
      <w:r w:rsidR="00650CA1" w:rsidRPr="00D9280F">
        <w:t>. Perfil de audiencia por edad de ETB2 (2005-2020)</w:t>
      </w:r>
      <w:r w:rsidR="00AA31EC">
        <w:t xml:space="preserve">. </w:t>
      </w:r>
      <w:r w:rsidR="00AA31EC" w:rsidRPr="00D9280F">
        <w:t xml:space="preserve">Elaboración propia </w:t>
      </w:r>
      <w:r w:rsidR="00AA31EC">
        <w:t xml:space="preserve">el 18 de febrero de 2022, </w:t>
      </w:r>
      <w:r w:rsidR="00AA31EC" w:rsidRPr="00D9280F">
        <w:t xml:space="preserve">a partir de </w:t>
      </w:r>
      <w:r w:rsidR="00B12EA8">
        <w:t>a</w:t>
      </w:r>
      <w:r w:rsidR="00AA31EC" w:rsidRPr="00D9280F">
        <w:t>nuarios SGAE con datos de Kantar Media.</w:t>
      </w:r>
      <w:r w:rsidR="00AA31EC">
        <w:t xml:space="preserve"> Los porcentajes por debajo del 1 % se han eliminado de la tabla para su mejor comprensión.</w:t>
      </w:r>
    </w:p>
    <w:p w14:paraId="21879583" w14:textId="77777777" w:rsidR="00650CA1" w:rsidRPr="00D9280F" w:rsidRDefault="00246884" w:rsidP="009624A6">
      <w:pPr>
        <w:pStyle w:val="Mediatika"/>
      </w:pPr>
      <w:r>
        <w:rPr>
          <w:noProof/>
          <w:lang w:eastAsia="es-ES"/>
        </w:rPr>
        <w:lastRenderedPageBreak/>
        <w:drawing>
          <wp:inline distT="0" distB="0" distL="0" distR="0" wp14:anchorId="02E4C79A" wp14:editId="1DCA0F20">
            <wp:extent cx="5759450" cy="4832350"/>
            <wp:effectExtent l="0" t="0" r="12700" b="63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1FC0FEF" w14:textId="07D685DB" w:rsidR="002E40C9" w:rsidRPr="00D9280F" w:rsidRDefault="00094E0B" w:rsidP="009624A6">
      <w:pPr>
        <w:pStyle w:val="Mediatika"/>
      </w:pPr>
      <w:r w:rsidRPr="00D9280F">
        <w:t xml:space="preserve"> </w:t>
      </w:r>
      <w:r w:rsidR="002E40C9" w:rsidRPr="00D9280F">
        <w:t xml:space="preserve"> </w:t>
      </w:r>
    </w:p>
    <w:p w14:paraId="7137ADD1" w14:textId="6079ABCE" w:rsidR="00AA31EC" w:rsidRPr="005A5759" w:rsidRDefault="00820467" w:rsidP="00AA31EC">
      <w:pPr>
        <w:pStyle w:val="Mediatika"/>
        <w:rPr>
          <w:rFonts w:eastAsia="Calibri" w:cs="Arial"/>
          <w:noProof/>
          <w:szCs w:val="24"/>
        </w:rPr>
      </w:pPr>
      <w:r>
        <w:t>Figura</w:t>
      </w:r>
      <w:r w:rsidR="00650CA1" w:rsidRPr="00D9280F">
        <w:t xml:space="preserve"> </w:t>
      </w:r>
      <w:r w:rsidR="00EB13D2">
        <w:t>5</w:t>
      </w:r>
      <w:r w:rsidR="00650CA1" w:rsidRPr="00D9280F">
        <w:t xml:space="preserve">. Perfil de audiencia por edad de </w:t>
      </w:r>
      <w:r w:rsidR="00C32FB8" w:rsidRPr="00D9280F">
        <w:t xml:space="preserve">ETB3 </w:t>
      </w:r>
      <w:r w:rsidR="00650CA1" w:rsidRPr="00D9280F">
        <w:t>(2005-2020)</w:t>
      </w:r>
      <w:r w:rsidR="00AA31EC">
        <w:t xml:space="preserve">. </w:t>
      </w:r>
      <w:r w:rsidR="00AA31EC" w:rsidRPr="00D9280F">
        <w:t xml:space="preserve">Elaboración propia </w:t>
      </w:r>
      <w:r w:rsidR="00AA31EC">
        <w:t xml:space="preserve">el 18 de febrero de 2022, </w:t>
      </w:r>
      <w:r w:rsidR="00AA31EC" w:rsidRPr="00D9280F">
        <w:t xml:space="preserve">a partir de </w:t>
      </w:r>
      <w:r w:rsidR="00B12EA8">
        <w:t>a</w:t>
      </w:r>
      <w:r w:rsidR="00AA31EC" w:rsidRPr="00D9280F">
        <w:t>nuarios SGAE con datos de Kantar Media.</w:t>
      </w:r>
      <w:r w:rsidR="00AA31EC">
        <w:t xml:space="preserve"> Los porcentajes por debajo del 1 % se han eliminado de la tabla para su mejor comprensión. </w:t>
      </w:r>
    </w:p>
    <w:p w14:paraId="2764C9F9" w14:textId="77777777" w:rsidR="00650CA1" w:rsidRPr="00D9280F" w:rsidRDefault="00246884" w:rsidP="009624A6">
      <w:pPr>
        <w:pStyle w:val="Mediatika"/>
      </w:pPr>
      <w:r>
        <w:rPr>
          <w:noProof/>
          <w:lang w:eastAsia="es-ES"/>
        </w:rPr>
        <w:drawing>
          <wp:inline distT="0" distB="0" distL="0" distR="0" wp14:anchorId="6BB31099" wp14:editId="4F90A37C">
            <wp:extent cx="5759450" cy="2501265"/>
            <wp:effectExtent l="0" t="0" r="12700" b="133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0B9174" w14:textId="77777777" w:rsidR="00015EB1" w:rsidRDefault="00015EB1" w:rsidP="009624A6">
      <w:pPr>
        <w:pStyle w:val="Mediatika"/>
        <w:rPr>
          <w:iCs/>
        </w:rPr>
      </w:pPr>
    </w:p>
    <w:sectPr w:rsidR="00015EB1" w:rsidSect="00714F3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B318" w14:textId="77777777" w:rsidR="00445B08" w:rsidRDefault="00445B08" w:rsidP="0073371A">
      <w:pPr>
        <w:spacing w:before="0" w:after="0" w:line="240" w:lineRule="auto"/>
      </w:pPr>
      <w:r>
        <w:separator/>
      </w:r>
    </w:p>
  </w:endnote>
  <w:endnote w:type="continuationSeparator" w:id="0">
    <w:p w14:paraId="75CEF039" w14:textId="77777777" w:rsidR="00445B08" w:rsidRDefault="00445B08" w:rsidP="007337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1790" w14:textId="77777777" w:rsidR="00445B08" w:rsidRDefault="00445B08" w:rsidP="0073371A">
      <w:pPr>
        <w:spacing w:before="0" w:after="0" w:line="240" w:lineRule="auto"/>
      </w:pPr>
      <w:r>
        <w:separator/>
      </w:r>
    </w:p>
  </w:footnote>
  <w:footnote w:type="continuationSeparator" w:id="0">
    <w:p w14:paraId="635B20C2" w14:textId="77777777" w:rsidR="00445B08" w:rsidRDefault="00445B08" w:rsidP="0073371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7EEC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82DA2"/>
    <w:multiLevelType w:val="multilevel"/>
    <w:tmpl w:val="8FCC00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0164FF"/>
    <w:multiLevelType w:val="multilevel"/>
    <w:tmpl w:val="7FCE6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817D3E"/>
    <w:multiLevelType w:val="multilevel"/>
    <w:tmpl w:val="7FCE608A"/>
    <w:styleLink w:val="Estilo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03B91"/>
    <w:multiLevelType w:val="multilevel"/>
    <w:tmpl w:val="7FCE608A"/>
    <w:numStyleLink w:val="Estilo1"/>
  </w:abstractNum>
  <w:abstractNum w:abstractNumId="5" w15:restartNumberingAfterBreak="0">
    <w:nsid w:val="12E6398B"/>
    <w:multiLevelType w:val="multilevel"/>
    <w:tmpl w:val="7FCE6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D03703"/>
    <w:multiLevelType w:val="multilevel"/>
    <w:tmpl w:val="713A4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6A6E2A"/>
    <w:multiLevelType w:val="multilevel"/>
    <w:tmpl w:val="0C0A001D"/>
    <w:styleLink w:val="Estilo4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B95B90"/>
    <w:multiLevelType w:val="multilevel"/>
    <w:tmpl w:val="7FCE608A"/>
    <w:numStyleLink w:val="Estilo1"/>
  </w:abstractNum>
  <w:abstractNum w:abstractNumId="9" w15:restartNumberingAfterBreak="0">
    <w:nsid w:val="1A003106"/>
    <w:multiLevelType w:val="multilevel"/>
    <w:tmpl w:val="7FCE608A"/>
    <w:numStyleLink w:val="Estilo1"/>
  </w:abstractNum>
  <w:abstractNum w:abstractNumId="10" w15:restartNumberingAfterBreak="0">
    <w:nsid w:val="1EE735B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61067A8"/>
    <w:multiLevelType w:val="multilevel"/>
    <w:tmpl w:val="0C0A001F"/>
    <w:styleLink w:val="Estilo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6A5FF0"/>
    <w:multiLevelType w:val="multilevel"/>
    <w:tmpl w:val="8FCC00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701B36"/>
    <w:multiLevelType w:val="multilevel"/>
    <w:tmpl w:val="8FCC00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4C06AC"/>
    <w:multiLevelType w:val="multilevel"/>
    <w:tmpl w:val="7FCE608A"/>
    <w:numStyleLink w:val="Estilo1"/>
  </w:abstractNum>
  <w:abstractNum w:abstractNumId="15" w15:restartNumberingAfterBreak="0">
    <w:nsid w:val="2FF6263B"/>
    <w:multiLevelType w:val="multilevel"/>
    <w:tmpl w:val="A1DC13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4D0A10"/>
    <w:multiLevelType w:val="multilevel"/>
    <w:tmpl w:val="7FCE608A"/>
    <w:numStyleLink w:val="Estilo1"/>
  </w:abstractNum>
  <w:abstractNum w:abstractNumId="17" w15:restartNumberingAfterBreak="0">
    <w:nsid w:val="333A755E"/>
    <w:multiLevelType w:val="multilevel"/>
    <w:tmpl w:val="BFE2F9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FE7AB7"/>
    <w:multiLevelType w:val="multilevel"/>
    <w:tmpl w:val="D9900120"/>
    <w:numStyleLink w:val="Estilo2"/>
  </w:abstractNum>
  <w:abstractNum w:abstractNumId="19" w15:restartNumberingAfterBreak="0">
    <w:nsid w:val="42FB4D4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B04CDB"/>
    <w:multiLevelType w:val="multilevel"/>
    <w:tmpl w:val="8FCC00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1B65CB"/>
    <w:multiLevelType w:val="multilevel"/>
    <w:tmpl w:val="D9900120"/>
    <w:numStyleLink w:val="Estilo2"/>
  </w:abstractNum>
  <w:abstractNum w:abstractNumId="22" w15:restartNumberingAfterBreak="0">
    <w:nsid w:val="46393C85"/>
    <w:multiLevelType w:val="multilevel"/>
    <w:tmpl w:val="D9900120"/>
    <w:styleLink w:val="Estilo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6B051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C051D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BD5E7C"/>
    <w:multiLevelType w:val="hybridMultilevel"/>
    <w:tmpl w:val="2A5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979F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A82EA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2206F2"/>
    <w:multiLevelType w:val="multilevel"/>
    <w:tmpl w:val="8FCC00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65B7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F13027"/>
    <w:multiLevelType w:val="multilevel"/>
    <w:tmpl w:val="D9900120"/>
    <w:numStyleLink w:val="Estilo2"/>
  </w:abstractNum>
  <w:abstractNum w:abstractNumId="31" w15:restartNumberingAfterBreak="0">
    <w:nsid w:val="650D7D05"/>
    <w:multiLevelType w:val="multilevel"/>
    <w:tmpl w:val="D4E62430"/>
    <w:styleLink w:val="Estilo3"/>
    <w:lvl w:ilvl="0">
      <w:start w:val="5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75101"/>
    <w:multiLevelType w:val="multilevel"/>
    <w:tmpl w:val="7FCE608A"/>
    <w:numStyleLink w:val="Estilo1"/>
  </w:abstractNum>
  <w:abstractNum w:abstractNumId="33" w15:restartNumberingAfterBreak="0">
    <w:nsid w:val="6C875848"/>
    <w:multiLevelType w:val="multilevel"/>
    <w:tmpl w:val="7FCE608A"/>
    <w:numStyleLink w:val="Estilo1"/>
  </w:abstractNum>
  <w:abstractNum w:abstractNumId="34" w15:restartNumberingAfterBreak="0">
    <w:nsid w:val="6D57796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2966B2"/>
    <w:multiLevelType w:val="multilevel"/>
    <w:tmpl w:val="7FCE6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F40F70"/>
    <w:multiLevelType w:val="multilevel"/>
    <w:tmpl w:val="7FCE608A"/>
    <w:numStyleLink w:val="Estilo1"/>
  </w:abstractNum>
  <w:abstractNum w:abstractNumId="37" w15:restartNumberingAfterBreak="0">
    <w:nsid w:val="73764FDD"/>
    <w:multiLevelType w:val="multilevel"/>
    <w:tmpl w:val="D9900120"/>
    <w:numStyleLink w:val="Estilo2"/>
  </w:abstractNum>
  <w:abstractNum w:abstractNumId="38" w15:restartNumberingAfterBreak="0">
    <w:nsid w:val="74BA46BD"/>
    <w:multiLevelType w:val="multilevel"/>
    <w:tmpl w:val="0C0A001F"/>
    <w:numStyleLink w:val="Estilo5"/>
  </w:abstractNum>
  <w:abstractNum w:abstractNumId="39" w15:restartNumberingAfterBreak="0">
    <w:nsid w:val="78A177F5"/>
    <w:multiLevelType w:val="hybridMultilevel"/>
    <w:tmpl w:val="631A5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42B32"/>
    <w:multiLevelType w:val="multilevel"/>
    <w:tmpl w:val="D9900120"/>
    <w:numStyleLink w:val="Estilo2"/>
  </w:abstractNum>
  <w:num w:numId="1">
    <w:abstractNumId w:val="10"/>
  </w:num>
  <w:num w:numId="2">
    <w:abstractNumId w:val="0"/>
  </w:num>
  <w:num w:numId="3">
    <w:abstractNumId w:val="25"/>
  </w:num>
  <w:num w:numId="4">
    <w:abstractNumId w:val="27"/>
  </w:num>
  <w:num w:numId="5">
    <w:abstractNumId w:val="29"/>
  </w:num>
  <w:num w:numId="6">
    <w:abstractNumId w:val="39"/>
  </w:num>
  <w:num w:numId="7">
    <w:abstractNumId w:val="24"/>
  </w:num>
  <w:num w:numId="8">
    <w:abstractNumId w:val="23"/>
  </w:num>
  <w:num w:numId="9">
    <w:abstractNumId w:val="6"/>
  </w:num>
  <w:num w:numId="10">
    <w:abstractNumId w:val="35"/>
  </w:num>
  <w:num w:numId="11">
    <w:abstractNumId w:val="5"/>
  </w:num>
  <w:num w:numId="1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2"/>
  </w:num>
  <w:num w:numId="14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2"/>
  </w:num>
  <w:num w:numId="16">
    <w:abstractNumId w:val="3"/>
  </w:num>
  <w:num w:numId="17">
    <w:abstractNumId w:val="26"/>
  </w:num>
  <w:num w:numId="18">
    <w:abstractNumId w:val="14"/>
  </w:num>
  <w:num w:numId="19">
    <w:abstractNumId w:val="32"/>
  </w:num>
  <w:num w:numId="20">
    <w:abstractNumId w:val="16"/>
  </w:num>
  <w:num w:numId="21">
    <w:abstractNumId w:val="8"/>
  </w:num>
  <w:num w:numId="22">
    <w:abstractNumId w:val="20"/>
  </w:num>
  <w:num w:numId="23">
    <w:abstractNumId w:val="28"/>
  </w:num>
  <w:num w:numId="24">
    <w:abstractNumId w:val="13"/>
  </w:num>
  <w:num w:numId="25">
    <w:abstractNumId w:val="1"/>
  </w:num>
  <w:num w:numId="26">
    <w:abstractNumId w:val="36"/>
  </w:num>
  <w:num w:numId="27">
    <w:abstractNumId w:val="9"/>
  </w:num>
  <w:num w:numId="28">
    <w:abstractNumId w:val="4"/>
  </w:num>
  <w:num w:numId="29">
    <w:abstractNumId w:val="33"/>
  </w:num>
  <w:num w:numId="30">
    <w:abstractNumId w:val="40"/>
  </w:num>
  <w:num w:numId="31">
    <w:abstractNumId w:val="22"/>
  </w:num>
  <w:num w:numId="32">
    <w:abstractNumId w:val="21"/>
  </w:num>
  <w:num w:numId="33">
    <w:abstractNumId w:val="18"/>
  </w:num>
  <w:num w:numId="34">
    <w:abstractNumId w:val="37"/>
  </w:num>
  <w:num w:numId="35">
    <w:abstractNumId w:val="30"/>
  </w:num>
  <w:num w:numId="36">
    <w:abstractNumId w:val="15"/>
  </w:num>
  <w:num w:numId="37">
    <w:abstractNumId w:val="31"/>
  </w:num>
  <w:num w:numId="38">
    <w:abstractNumId w:val="7"/>
  </w:num>
  <w:num w:numId="39">
    <w:abstractNumId w:val="17"/>
  </w:num>
  <w:num w:numId="40">
    <w:abstractNumId w:val="34"/>
  </w:num>
  <w:num w:numId="41">
    <w:abstractNumId w:val="19"/>
  </w:num>
  <w:num w:numId="42">
    <w:abstractNumId w:val="1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7C"/>
    <w:rsid w:val="00010166"/>
    <w:rsid w:val="00010D22"/>
    <w:rsid w:val="00015EB1"/>
    <w:rsid w:val="000178A3"/>
    <w:rsid w:val="00021B47"/>
    <w:rsid w:val="00030314"/>
    <w:rsid w:val="000366BA"/>
    <w:rsid w:val="00040F10"/>
    <w:rsid w:val="00042433"/>
    <w:rsid w:val="000533C2"/>
    <w:rsid w:val="00054D77"/>
    <w:rsid w:val="00065101"/>
    <w:rsid w:val="00067E85"/>
    <w:rsid w:val="00077031"/>
    <w:rsid w:val="0008254B"/>
    <w:rsid w:val="0008555F"/>
    <w:rsid w:val="0009027B"/>
    <w:rsid w:val="00094E0B"/>
    <w:rsid w:val="0009781F"/>
    <w:rsid w:val="000A1C5F"/>
    <w:rsid w:val="000A4230"/>
    <w:rsid w:val="000A668C"/>
    <w:rsid w:val="000A6E32"/>
    <w:rsid w:val="000B6368"/>
    <w:rsid w:val="000B7660"/>
    <w:rsid w:val="000B7C97"/>
    <w:rsid w:val="000D336F"/>
    <w:rsid w:val="000D652B"/>
    <w:rsid w:val="000E3AC7"/>
    <w:rsid w:val="0010339E"/>
    <w:rsid w:val="00106260"/>
    <w:rsid w:val="00110120"/>
    <w:rsid w:val="00111113"/>
    <w:rsid w:val="001163A2"/>
    <w:rsid w:val="00117703"/>
    <w:rsid w:val="0012340C"/>
    <w:rsid w:val="00123F62"/>
    <w:rsid w:val="00142DD1"/>
    <w:rsid w:val="00145545"/>
    <w:rsid w:val="001460CB"/>
    <w:rsid w:val="00150267"/>
    <w:rsid w:val="00154FA9"/>
    <w:rsid w:val="00162D1B"/>
    <w:rsid w:val="00165ACC"/>
    <w:rsid w:val="00165B58"/>
    <w:rsid w:val="001730CF"/>
    <w:rsid w:val="00186628"/>
    <w:rsid w:val="00187118"/>
    <w:rsid w:val="001B405E"/>
    <w:rsid w:val="001C38EA"/>
    <w:rsid w:val="001C47F9"/>
    <w:rsid w:val="001C4F78"/>
    <w:rsid w:val="001D32E3"/>
    <w:rsid w:val="001D34A6"/>
    <w:rsid w:val="001D5DF7"/>
    <w:rsid w:val="001D658C"/>
    <w:rsid w:val="001E001D"/>
    <w:rsid w:val="001E02AE"/>
    <w:rsid w:val="001E59D2"/>
    <w:rsid w:val="001E5A8A"/>
    <w:rsid w:val="001F5BBD"/>
    <w:rsid w:val="002069D9"/>
    <w:rsid w:val="00216DEA"/>
    <w:rsid w:val="00220BA0"/>
    <w:rsid w:val="002244E7"/>
    <w:rsid w:val="002350F5"/>
    <w:rsid w:val="002424D5"/>
    <w:rsid w:val="00246884"/>
    <w:rsid w:val="00251028"/>
    <w:rsid w:val="00257692"/>
    <w:rsid w:val="00274DE8"/>
    <w:rsid w:val="002801DC"/>
    <w:rsid w:val="00280F58"/>
    <w:rsid w:val="00284555"/>
    <w:rsid w:val="00292958"/>
    <w:rsid w:val="00293373"/>
    <w:rsid w:val="002A1709"/>
    <w:rsid w:val="002A4171"/>
    <w:rsid w:val="002A4E02"/>
    <w:rsid w:val="002A7E85"/>
    <w:rsid w:val="002B24E6"/>
    <w:rsid w:val="002B6C2C"/>
    <w:rsid w:val="002B7C3C"/>
    <w:rsid w:val="002C6F37"/>
    <w:rsid w:val="002D1D77"/>
    <w:rsid w:val="002D59E9"/>
    <w:rsid w:val="002D691A"/>
    <w:rsid w:val="002E40C9"/>
    <w:rsid w:val="002E592A"/>
    <w:rsid w:val="002E6CE5"/>
    <w:rsid w:val="002F2383"/>
    <w:rsid w:val="002F28EA"/>
    <w:rsid w:val="002F2E43"/>
    <w:rsid w:val="00301E9B"/>
    <w:rsid w:val="0030245A"/>
    <w:rsid w:val="00307D59"/>
    <w:rsid w:val="00341AA9"/>
    <w:rsid w:val="00342800"/>
    <w:rsid w:val="00345E30"/>
    <w:rsid w:val="003527EE"/>
    <w:rsid w:val="00354877"/>
    <w:rsid w:val="00354A6B"/>
    <w:rsid w:val="003806CE"/>
    <w:rsid w:val="00383E7D"/>
    <w:rsid w:val="00387063"/>
    <w:rsid w:val="003A4EA4"/>
    <w:rsid w:val="003B6DF6"/>
    <w:rsid w:val="003C4279"/>
    <w:rsid w:val="003D52E3"/>
    <w:rsid w:val="003E1E86"/>
    <w:rsid w:val="003E3C1B"/>
    <w:rsid w:val="003E63E0"/>
    <w:rsid w:val="003F0571"/>
    <w:rsid w:val="003F1687"/>
    <w:rsid w:val="003F5D80"/>
    <w:rsid w:val="00403E5D"/>
    <w:rsid w:val="004053C1"/>
    <w:rsid w:val="0040723C"/>
    <w:rsid w:val="00414B08"/>
    <w:rsid w:val="00431E7A"/>
    <w:rsid w:val="00445B08"/>
    <w:rsid w:val="00457922"/>
    <w:rsid w:val="0046293A"/>
    <w:rsid w:val="00462B7E"/>
    <w:rsid w:val="0047105C"/>
    <w:rsid w:val="004711CD"/>
    <w:rsid w:val="0047318D"/>
    <w:rsid w:val="00482158"/>
    <w:rsid w:val="0048275D"/>
    <w:rsid w:val="004837A6"/>
    <w:rsid w:val="00483F0F"/>
    <w:rsid w:val="00485004"/>
    <w:rsid w:val="00485B9F"/>
    <w:rsid w:val="004915A1"/>
    <w:rsid w:val="00493CE3"/>
    <w:rsid w:val="00494B69"/>
    <w:rsid w:val="004951EF"/>
    <w:rsid w:val="004A2B6B"/>
    <w:rsid w:val="004A59A6"/>
    <w:rsid w:val="004A5CA2"/>
    <w:rsid w:val="004B1E96"/>
    <w:rsid w:val="004B3854"/>
    <w:rsid w:val="004B38BD"/>
    <w:rsid w:val="004C3925"/>
    <w:rsid w:val="004D2E6C"/>
    <w:rsid w:val="004D3E8A"/>
    <w:rsid w:val="004D3F29"/>
    <w:rsid w:val="004F64B7"/>
    <w:rsid w:val="00501900"/>
    <w:rsid w:val="00504FF9"/>
    <w:rsid w:val="005071B7"/>
    <w:rsid w:val="00507CD0"/>
    <w:rsid w:val="00514954"/>
    <w:rsid w:val="00517365"/>
    <w:rsid w:val="0052613D"/>
    <w:rsid w:val="00527A40"/>
    <w:rsid w:val="00546862"/>
    <w:rsid w:val="0055066E"/>
    <w:rsid w:val="00556560"/>
    <w:rsid w:val="00563340"/>
    <w:rsid w:val="00567263"/>
    <w:rsid w:val="005712E1"/>
    <w:rsid w:val="00584E1C"/>
    <w:rsid w:val="0058586C"/>
    <w:rsid w:val="00590755"/>
    <w:rsid w:val="005921E4"/>
    <w:rsid w:val="0059720E"/>
    <w:rsid w:val="005A03A6"/>
    <w:rsid w:val="005A1CCD"/>
    <w:rsid w:val="005A228D"/>
    <w:rsid w:val="005A6DE0"/>
    <w:rsid w:val="005B03F6"/>
    <w:rsid w:val="005C305F"/>
    <w:rsid w:val="005D0871"/>
    <w:rsid w:val="005D0D3E"/>
    <w:rsid w:val="005D3E6A"/>
    <w:rsid w:val="005D7C34"/>
    <w:rsid w:val="005E2F44"/>
    <w:rsid w:val="005F3317"/>
    <w:rsid w:val="005F3414"/>
    <w:rsid w:val="005F5EFC"/>
    <w:rsid w:val="00600C7C"/>
    <w:rsid w:val="00602B7F"/>
    <w:rsid w:val="006030DD"/>
    <w:rsid w:val="00603A58"/>
    <w:rsid w:val="00610BCF"/>
    <w:rsid w:val="0061101A"/>
    <w:rsid w:val="00612810"/>
    <w:rsid w:val="0061654C"/>
    <w:rsid w:val="00630046"/>
    <w:rsid w:val="006354BF"/>
    <w:rsid w:val="00642048"/>
    <w:rsid w:val="006428B1"/>
    <w:rsid w:val="00650CA1"/>
    <w:rsid w:val="006536AE"/>
    <w:rsid w:val="00654B39"/>
    <w:rsid w:val="00657498"/>
    <w:rsid w:val="00666BC7"/>
    <w:rsid w:val="00671AB7"/>
    <w:rsid w:val="00671B68"/>
    <w:rsid w:val="00681B97"/>
    <w:rsid w:val="00686A95"/>
    <w:rsid w:val="00691401"/>
    <w:rsid w:val="006A0DF3"/>
    <w:rsid w:val="006A395A"/>
    <w:rsid w:val="006B7CF1"/>
    <w:rsid w:val="006C2C4B"/>
    <w:rsid w:val="006C3FDB"/>
    <w:rsid w:val="006D00D9"/>
    <w:rsid w:val="006D28D6"/>
    <w:rsid w:val="006D676B"/>
    <w:rsid w:val="006D718B"/>
    <w:rsid w:val="006D7C42"/>
    <w:rsid w:val="006E46CB"/>
    <w:rsid w:val="006F2F54"/>
    <w:rsid w:val="006F37DE"/>
    <w:rsid w:val="006F488C"/>
    <w:rsid w:val="006F626E"/>
    <w:rsid w:val="00702C51"/>
    <w:rsid w:val="00702FC5"/>
    <w:rsid w:val="007030F0"/>
    <w:rsid w:val="00714F33"/>
    <w:rsid w:val="00715779"/>
    <w:rsid w:val="00722DEC"/>
    <w:rsid w:val="00730F0C"/>
    <w:rsid w:val="0073371A"/>
    <w:rsid w:val="007462A7"/>
    <w:rsid w:val="00746EDC"/>
    <w:rsid w:val="007502F8"/>
    <w:rsid w:val="00751EA6"/>
    <w:rsid w:val="00752F4F"/>
    <w:rsid w:val="00754883"/>
    <w:rsid w:val="00757735"/>
    <w:rsid w:val="00764FA2"/>
    <w:rsid w:val="007672FD"/>
    <w:rsid w:val="00777176"/>
    <w:rsid w:val="00780BBF"/>
    <w:rsid w:val="007831C9"/>
    <w:rsid w:val="007921F5"/>
    <w:rsid w:val="007B2743"/>
    <w:rsid w:val="007B4DBC"/>
    <w:rsid w:val="007B7955"/>
    <w:rsid w:val="007C26E1"/>
    <w:rsid w:val="007C768A"/>
    <w:rsid w:val="007D2BA2"/>
    <w:rsid w:val="007E3468"/>
    <w:rsid w:val="007F0A37"/>
    <w:rsid w:val="007F1478"/>
    <w:rsid w:val="007F55E0"/>
    <w:rsid w:val="008041F3"/>
    <w:rsid w:val="008042C4"/>
    <w:rsid w:val="00805EDD"/>
    <w:rsid w:val="00820467"/>
    <w:rsid w:val="00822BCF"/>
    <w:rsid w:val="00827217"/>
    <w:rsid w:val="00845148"/>
    <w:rsid w:val="00846553"/>
    <w:rsid w:val="008519E4"/>
    <w:rsid w:val="0085269A"/>
    <w:rsid w:val="00854A3D"/>
    <w:rsid w:val="0086697D"/>
    <w:rsid w:val="00870CEB"/>
    <w:rsid w:val="00870FE3"/>
    <w:rsid w:val="00873BD0"/>
    <w:rsid w:val="00875667"/>
    <w:rsid w:val="00880D20"/>
    <w:rsid w:val="008841C4"/>
    <w:rsid w:val="0088546A"/>
    <w:rsid w:val="008910F5"/>
    <w:rsid w:val="00894635"/>
    <w:rsid w:val="008A0B45"/>
    <w:rsid w:val="008A2248"/>
    <w:rsid w:val="008A2999"/>
    <w:rsid w:val="008A4675"/>
    <w:rsid w:val="008A6476"/>
    <w:rsid w:val="008B4862"/>
    <w:rsid w:val="008C0CCD"/>
    <w:rsid w:val="008C1F45"/>
    <w:rsid w:val="008C28E3"/>
    <w:rsid w:val="008C6094"/>
    <w:rsid w:val="008D3E91"/>
    <w:rsid w:val="009026A7"/>
    <w:rsid w:val="009046B5"/>
    <w:rsid w:val="00930C7C"/>
    <w:rsid w:val="0094192D"/>
    <w:rsid w:val="00951419"/>
    <w:rsid w:val="009555C2"/>
    <w:rsid w:val="009609F9"/>
    <w:rsid w:val="009624A6"/>
    <w:rsid w:val="00963CF5"/>
    <w:rsid w:val="009713F8"/>
    <w:rsid w:val="00976640"/>
    <w:rsid w:val="0097779E"/>
    <w:rsid w:val="00980404"/>
    <w:rsid w:val="009A0A43"/>
    <w:rsid w:val="009C4102"/>
    <w:rsid w:val="009C51FB"/>
    <w:rsid w:val="009D010E"/>
    <w:rsid w:val="009D26B7"/>
    <w:rsid w:val="009D3E94"/>
    <w:rsid w:val="009D6909"/>
    <w:rsid w:val="009E2173"/>
    <w:rsid w:val="009E3235"/>
    <w:rsid w:val="009E3CDF"/>
    <w:rsid w:val="009E6C97"/>
    <w:rsid w:val="009F217C"/>
    <w:rsid w:val="00A01767"/>
    <w:rsid w:val="00A05CDE"/>
    <w:rsid w:val="00A06BB3"/>
    <w:rsid w:val="00A213F8"/>
    <w:rsid w:val="00A22CA5"/>
    <w:rsid w:val="00A24D90"/>
    <w:rsid w:val="00A310F5"/>
    <w:rsid w:val="00A31705"/>
    <w:rsid w:val="00A40AA4"/>
    <w:rsid w:val="00A610FF"/>
    <w:rsid w:val="00A63993"/>
    <w:rsid w:val="00A75C7C"/>
    <w:rsid w:val="00A75E20"/>
    <w:rsid w:val="00A81A5F"/>
    <w:rsid w:val="00A93176"/>
    <w:rsid w:val="00A93F76"/>
    <w:rsid w:val="00A95259"/>
    <w:rsid w:val="00AA31EC"/>
    <w:rsid w:val="00AA7E2D"/>
    <w:rsid w:val="00AB02C5"/>
    <w:rsid w:val="00AB03F0"/>
    <w:rsid w:val="00AB10E8"/>
    <w:rsid w:val="00AB4919"/>
    <w:rsid w:val="00AC38D4"/>
    <w:rsid w:val="00AD15A4"/>
    <w:rsid w:val="00AD26F7"/>
    <w:rsid w:val="00AD3D45"/>
    <w:rsid w:val="00AE1C54"/>
    <w:rsid w:val="00AE1EFF"/>
    <w:rsid w:val="00AE253D"/>
    <w:rsid w:val="00AF7D69"/>
    <w:rsid w:val="00B12EA8"/>
    <w:rsid w:val="00B1412A"/>
    <w:rsid w:val="00B16CEE"/>
    <w:rsid w:val="00B252C3"/>
    <w:rsid w:val="00B26166"/>
    <w:rsid w:val="00B267A3"/>
    <w:rsid w:val="00B308BD"/>
    <w:rsid w:val="00B308F1"/>
    <w:rsid w:val="00B327B7"/>
    <w:rsid w:val="00B33948"/>
    <w:rsid w:val="00B57D4C"/>
    <w:rsid w:val="00B6002F"/>
    <w:rsid w:val="00B619C0"/>
    <w:rsid w:val="00B66205"/>
    <w:rsid w:val="00B67099"/>
    <w:rsid w:val="00B7319A"/>
    <w:rsid w:val="00B86C1B"/>
    <w:rsid w:val="00B946B8"/>
    <w:rsid w:val="00B95EB0"/>
    <w:rsid w:val="00BC4A86"/>
    <w:rsid w:val="00BD46C2"/>
    <w:rsid w:val="00BD6D4E"/>
    <w:rsid w:val="00BE2A81"/>
    <w:rsid w:val="00BE751E"/>
    <w:rsid w:val="00BF278D"/>
    <w:rsid w:val="00BF4426"/>
    <w:rsid w:val="00BF5D51"/>
    <w:rsid w:val="00C05D08"/>
    <w:rsid w:val="00C11640"/>
    <w:rsid w:val="00C130CF"/>
    <w:rsid w:val="00C20DD1"/>
    <w:rsid w:val="00C20E4D"/>
    <w:rsid w:val="00C32FB8"/>
    <w:rsid w:val="00C4056B"/>
    <w:rsid w:val="00C46DAB"/>
    <w:rsid w:val="00C47039"/>
    <w:rsid w:val="00C47A12"/>
    <w:rsid w:val="00C51652"/>
    <w:rsid w:val="00C60E9F"/>
    <w:rsid w:val="00C619D4"/>
    <w:rsid w:val="00C737EC"/>
    <w:rsid w:val="00C73816"/>
    <w:rsid w:val="00C90FF2"/>
    <w:rsid w:val="00C91EF2"/>
    <w:rsid w:val="00C9262A"/>
    <w:rsid w:val="00C96838"/>
    <w:rsid w:val="00C96915"/>
    <w:rsid w:val="00CA04F2"/>
    <w:rsid w:val="00CA744E"/>
    <w:rsid w:val="00CB2855"/>
    <w:rsid w:val="00CB315B"/>
    <w:rsid w:val="00CB5910"/>
    <w:rsid w:val="00CC5B4A"/>
    <w:rsid w:val="00CC7AE0"/>
    <w:rsid w:val="00CD6360"/>
    <w:rsid w:val="00CE0896"/>
    <w:rsid w:val="00CE2F98"/>
    <w:rsid w:val="00CE51DE"/>
    <w:rsid w:val="00CF39ED"/>
    <w:rsid w:val="00CF571B"/>
    <w:rsid w:val="00CF69E2"/>
    <w:rsid w:val="00CF7659"/>
    <w:rsid w:val="00D11D04"/>
    <w:rsid w:val="00D12BA7"/>
    <w:rsid w:val="00D15884"/>
    <w:rsid w:val="00D15FB1"/>
    <w:rsid w:val="00D23414"/>
    <w:rsid w:val="00D273B5"/>
    <w:rsid w:val="00D31A5A"/>
    <w:rsid w:val="00D347D0"/>
    <w:rsid w:val="00D40AFB"/>
    <w:rsid w:val="00D41560"/>
    <w:rsid w:val="00D63A95"/>
    <w:rsid w:val="00D6721A"/>
    <w:rsid w:val="00D67CAF"/>
    <w:rsid w:val="00D80C61"/>
    <w:rsid w:val="00D87CF2"/>
    <w:rsid w:val="00D9280F"/>
    <w:rsid w:val="00D94987"/>
    <w:rsid w:val="00D96DA8"/>
    <w:rsid w:val="00D9722C"/>
    <w:rsid w:val="00DB0517"/>
    <w:rsid w:val="00DB5210"/>
    <w:rsid w:val="00DC22AB"/>
    <w:rsid w:val="00DC2E3C"/>
    <w:rsid w:val="00DC458A"/>
    <w:rsid w:val="00DC6766"/>
    <w:rsid w:val="00DD0A8D"/>
    <w:rsid w:val="00DD511F"/>
    <w:rsid w:val="00DD6F22"/>
    <w:rsid w:val="00DD7DE0"/>
    <w:rsid w:val="00DE2816"/>
    <w:rsid w:val="00DE511B"/>
    <w:rsid w:val="00DE740B"/>
    <w:rsid w:val="00DF0C32"/>
    <w:rsid w:val="00E01C7E"/>
    <w:rsid w:val="00E03159"/>
    <w:rsid w:val="00E14A35"/>
    <w:rsid w:val="00E153F5"/>
    <w:rsid w:val="00E35725"/>
    <w:rsid w:val="00E417B0"/>
    <w:rsid w:val="00E44FBA"/>
    <w:rsid w:val="00E46D5D"/>
    <w:rsid w:val="00E572F1"/>
    <w:rsid w:val="00E63164"/>
    <w:rsid w:val="00E637EC"/>
    <w:rsid w:val="00E63A4E"/>
    <w:rsid w:val="00E66963"/>
    <w:rsid w:val="00E71A0A"/>
    <w:rsid w:val="00E75C4B"/>
    <w:rsid w:val="00E802A4"/>
    <w:rsid w:val="00EA2704"/>
    <w:rsid w:val="00EA4EC3"/>
    <w:rsid w:val="00EB13D2"/>
    <w:rsid w:val="00EB3FE8"/>
    <w:rsid w:val="00EB6E20"/>
    <w:rsid w:val="00EC3D7B"/>
    <w:rsid w:val="00ED4725"/>
    <w:rsid w:val="00EF38D2"/>
    <w:rsid w:val="00F01024"/>
    <w:rsid w:val="00F11951"/>
    <w:rsid w:val="00F22B7F"/>
    <w:rsid w:val="00F23E86"/>
    <w:rsid w:val="00F2651C"/>
    <w:rsid w:val="00F2692C"/>
    <w:rsid w:val="00F348AA"/>
    <w:rsid w:val="00F41536"/>
    <w:rsid w:val="00F557B2"/>
    <w:rsid w:val="00F65EE5"/>
    <w:rsid w:val="00F705DF"/>
    <w:rsid w:val="00F73782"/>
    <w:rsid w:val="00F877AB"/>
    <w:rsid w:val="00F94CDB"/>
    <w:rsid w:val="00FA08E4"/>
    <w:rsid w:val="00FB17E1"/>
    <w:rsid w:val="00FB2F50"/>
    <w:rsid w:val="00FB5FFC"/>
    <w:rsid w:val="00FC178D"/>
    <w:rsid w:val="00FC5601"/>
    <w:rsid w:val="00FC56D0"/>
    <w:rsid w:val="00FD2BB3"/>
    <w:rsid w:val="00FD376F"/>
    <w:rsid w:val="00FD455C"/>
    <w:rsid w:val="00FD4AC7"/>
    <w:rsid w:val="00FD702B"/>
    <w:rsid w:val="00FE06EA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B4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33"/>
    <w:pPr>
      <w:spacing w:before="120" w:after="120" w:line="360" w:lineRule="auto"/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F217C"/>
    <w:pPr>
      <w:keepNext/>
      <w:keepLines/>
      <w:numPr>
        <w:numId w:val="1"/>
      </w:numPr>
      <w:spacing w:before="480" w:after="240"/>
      <w:jc w:val="left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217C"/>
    <w:pPr>
      <w:keepNext/>
      <w:keepLines/>
      <w:numPr>
        <w:ilvl w:val="1"/>
        <w:numId w:val="1"/>
      </w:numPr>
      <w:spacing w:before="240" w:line="240" w:lineRule="auto"/>
      <w:jc w:val="left"/>
      <w:outlineLvl w:val="1"/>
    </w:pPr>
    <w:rPr>
      <w:rFonts w:eastAsiaTheme="majorEastAsia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08BD"/>
    <w:pPr>
      <w:keepNext/>
      <w:keepLines/>
      <w:numPr>
        <w:ilvl w:val="2"/>
        <w:numId w:val="1"/>
      </w:numPr>
      <w:spacing w:before="240" w:line="240" w:lineRule="auto"/>
      <w:jc w:val="left"/>
      <w:outlineLvl w:val="2"/>
    </w:pPr>
    <w:rPr>
      <w:rFonts w:eastAsiaTheme="majorEastAsia" w:cstheme="majorBidi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217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217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217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217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217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F217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F217C"/>
    <w:pPr>
      <w:spacing w:before="240" w:after="4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217C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F217C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217C"/>
    <w:rPr>
      <w:rFonts w:ascii="Times New Roman" w:eastAsiaTheme="majorEastAsia" w:hAnsi="Times New Roman" w:cstheme="majorBidi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308BD"/>
    <w:rPr>
      <w:rFonts w:ascii="Times New Roman" w:eastAsiaTheme="majorEastAsia" w:hAnsi="Times New Roman" w:cstheme="majorBidi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217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21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217C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217C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21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9F21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650CA1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CA1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qFormat/>
    <w:rsid w:val="000533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533C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33C2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3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3C2"/>
    <w:rPr>
      <w:rFonts w:ascii="Times New Roman" w:hAnsi="Times New Roman"/>
      <w:b/>
      <w:bCs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1D32E3"/>
    <w:pPr>
      <w:numPr>
        <w:numId w:val="2"/>
      </w:numPr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63993"/>
  </w:style>
  <w:style w:type="character" w:customStyle="1" w:styleId="SaludoCar">
    <w:name w:val="Saludo Car"/>
    <w:basedOn w:val="Fuentedeprrafopredeter"/>
    <w:link w:val="Saludo"/>
    <w:uiPriority w:val="99"/>
    <w:rsid w:val="00A63993"/>
    <w:rPr>
      <w:rFonts w:ascii="Times New Roman" w:hAnsi="Times New Roman"/>
      <w:sz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A63993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3993"/>
    <w:rPr>
      <w:rFonts w:ascii="Times New Roman" w:hAnsi="Times New Roman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3371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71A"/>
    <w:rPr>
      <w:rFonts w:ascii="Times New Roman" w:hAnsi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3371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71A"/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2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21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D26F7"/>
    <w:pPr>
      <w:spacing w:after="0" w:line="240" w:lineRule="auto"/>
    </w:pPr>
    <w:rPr>
      <w:rFonts w:ascii="Times New Roman" w:hAnsi="Times New Roman"/>
      <w:sz w:val="20"/>
    </w:rPr>
  </w:style>
  <w:style w:type="paragraph" w:styleId="Lista">
    <w:name w:val="List"/>
    <w:basedOn w:val="Normal"/>
    <w:uiPriority w:val="99"/>
    <w:unhideWhenUsed/>
    <w:rsid w:val="00D9280F"/>
    <w:pPr>
      <w:ind w:left="283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280F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280F"/>
    <w:rPr>
      <w:rFonts w:ascii="Times New Roman" w:hAnsi="Times New Roman"/>
      <w:sz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280F"/>
    <w:pPr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280F"/>
    <w:rPr>
      <w:rFonts w:ascii="Times New Roman" w:hAnsi="Times New Roman"/>
      <w:sz w:val="20"/>
    </w:rPr>
  </w:style>
  <w:style w:type="paragraph" w:customStyle="1" w:styleId="Mediatika">
    <w:name w:val="Mediatika"/>
    <w:basedOn w:val="Ttulo"/>
    <w:link w:val="MediatikaCar"/>
    <w:qFormat/>
    <w:rsid w:val="00FC178D"/>
    <w:pPr>
      <w:spacing w:after="240"/>
      <w:contextualSpacing w:val="0"/>
    </w:pPr>
    <w:rPr>
      <w:rFonts w:ascii="Arial" w:hAnsi="Arial"/>
      <w:sz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10F5"/>
    <w:rPr>
      <w:color w:val="605E5C"/>
      <w:shd w:val="clear" w:color="auto" w:fill="E1DFDD"/>
    </w:rPr>
  </w:style>
  <w:style w:type="character" w:customStyle="1" w:styleId="MediatikaCar">
    <w:name w:val="Mediatika Car"/>
    <w:basedOn w:val="TtuloCar"/>
    <w:link w:val="Mediatika"/>
    <w:rsid w:val="00FC178D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lrzxr">
    <w:name w:val="lrzxr"/>
    <w:basedOn w:val="Fuentedeprrafopredeter"/>
    <w:rsid w:val="00A310F5"/>
  </w:style>
  <w:style w:type="paragraph" w:styleId="Prrafodelista">
    <w:name w:val="List Paragraph"/>
    <w:basedOn w:val="Normal"/>
    <w:uiPriority w:val="34"/>
    <w:qFormat/>
    <w:rsid w:val="00714F33"/>
    <w:pPr>
      <w:ind w:left="720"/>
      <w:contextualSpacing/>
    </w:pPr>
  </w:style>
  <w:style w:type="numbering" w:customStyle="1" w:styleId="Estilo1">
    <w:name w:val="Estilo1"/>
    <w:uiPriority w:val="99"/>
    <w:rsid w:val="00714F33"/>
    <w:pPr>
      <w:numPr>
        <w:numId w:val="16"/>
      </w:numPr>
    </w:pPr>
  </w:style>
  <w:style w:type="numbering" w:customStyle="1" w:styleId="Estilo2">
    <w:name w:val="Estilo2"/>
    <w:uiPriority w:val="99"/>
    <w:rsid w:val="002801DC"/>
    <w:pPr>
      <w:numPr>
        <w:numId w:val="31"/>
      </w:numPr>
    </w:pPr>
  </w:style>
  <w:style w:type="numbering" w:customStyle="1" w:styleId="Estilo3">
    <w:name w:val="Estilo3"/>
    <w:uiPriority w:val="99"/>
    <w:rsid w:val="00C47A12"/>
    <w:pPr>
      <w:numPr>
        <w:numId w:val="37"/>
      </w:numPr>
    </w:pPr>
  </w:style>
  <w:style w:type="numbering" w:customStyle="1" w:styleId="Estilo4">
    <w:name w:val="Estilo4"/>
    <w:uiPriority w:val="99"/>
    <w:rsid w:val="00C47A12"/>
    <w:pPr>
      <w:numPr>
        <w:numId w:val="38"/>
      </w:numPr>
    </w:pPr>
  </w:style>
  <w:style w:type="numbering" w:customStyle="1" w:styleId="Estilo5">
    <w:name w:val="Estilo5"/>
    <w:uiPriority w:val="99"/>
    <w:rsid w:val="00CB2855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cpcadem\Documents\1.%20Trabajos\1.%20&#193;rt&#237;culos\2022.%20Mediatika\Audiencias_caden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-W10\Desktop\tesis\Artikuluak\Sociometro%2067_2018_EiTB\documentacion%20articulo\Audiencias_cadena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-W10\Desktop\tesis\Artikuluak\Sociometro%2067_2018_EiTB\documentacion%20articulo\Evo%20edad%20Audiencia%20EITB_Gaizk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-W10\Desktop\tesis\Artikuluak\Sociometro%2067_2018_EiTB\documentacion%20articulo\Evo%20edad%20Audiencia%20EITB_Gaizk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-W10\Desktop\tesis\Artikuluak\Sociometro%2067_2018_EiTB\documentacion%20articulo\Evo%20edad%20Audiencia%20EITB_Gaizk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Evolución</a:t>
            </a:r>
            <a:r>
              <a:rPr lang="es-ES" baseline="0"/>
              <a:t> audiencia canales generalistas (2010-2020)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Hoja2!$A$2:$A$6</c:f>
              <c:strCache>
                <c:ptCount val="5"/>
                <c:pt idx="0">
                  <c:v>ETB1</c:v>
                </c:pt>
                <c:pt idx="1">
                  <c:v>ETB2</c:v>
                </c:pt>
                <c:pt idx="2">
                  <c:v>TVE1</c:v>
                </c:pt>
                <c:pt idx="3">
                  <c:v>Telecinco</c:v>
                </c:pt>
                <c:pt idx="4">
                  <c:v>Antena3</c:v>
                </c:pt>
              </c:strCache>
            </c:strRef>
          </c:cat>
          <c:val>
            <c:numRef>
              <c:f>Hoja2!$B$2:$B$6</c:f>
              <c:numCache>
                <c:formatCode>0.00%</c:formatCode>
                <c:ptCount val="5"/>
                <c:pt idx="0">
                  <c:v>2.1999999999999999E-2</c:v>
                </c:pt>
                <c:pt idx="1">
                  <c:v>9.4E-2</c:v>
                </c:pt>
                <c:pt idx="2">
                  <c:v>0.161</c:v>
                </c:pt>
                <c:pt idx="3">
                  <c:v>0.186</c:v>
                </c:pt>
                <c:pt idx="4">
                  <c:v>0.10199999999999999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E0-4641-844D-28CB748050C0}"/>
            </c:ext>
          </c:extLst>
        </c:ser>
        <c:ser>
          <c:idx val="1"/>
          <c:order val="1"/>
          <c:tx>
            <c:strRef>
              <c:f>Hoja2!$C$1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2.886002886002886E-3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E0-4641-844D-28CB748050C0}"/>
                </c:ext>
              </c:extLst>
            </c:dLbl>
            <c:dLbl>
              <c:idx val="4"/>
              <c:layout>
                <c:manualLayout>
                  <c:x val="2.8860028860027802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E0-4641-844D-28CB748050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Hoja2!$A$2:$A$6</c:f>
              <c:strCache>
                <c:ptCount val="5"/>
                <c:pt idx="0">
                  <c:v>ETB1</c:v>
                </c:pt>
                <c:pt idx="1">
                  <c:v>ETB2</c:v>
                </c:pt>
                <c:pt idx="2">
                  <c:v>TVE1</c:v>
                </c:pt>
                <c:pt idx="3">
                  <c:v>Telecinco</c:v>
                </c:pt>
                <c:pt idx="4">
                  <c:v>Antena3</c:v>
                </c:pt>
              </c:strCache>
            </c:strRef>
          </c:cat>
          <c:val>
            <c:numRef>
              <c:f>Hoja2!$C$2:$C$6</c:f>
              <c:numCache>
                <c:formatCode>0.00%</c:formatCode>
                <c:ptCount val="5"/>
                <c:pt idx="0">
                  <c:v>1.7000000000000001E-2</c:v>
                </c:pt>
                <c:pt idx="1">
                  <c:v>9.9000000000000005E-2</c:v>
                </c:pt>
                <c:pt idx="2">
                  <c:v>8.8999999999999996E-2</c:v>
                </c:pt>
                <c:pt idx="3">
                  <c:v>0.14099999999999999</c:v>
                </c:pt>
                <c:pt idx="4" formatCode="0%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E0-4641-844D-28CB74805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972400"/>
        <c:axId val="505973712"/>
      </c:barChart>
      <c:catAx>
        <c:axId val="50597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05973712"/>
        <c:crosses val="autoZero"/>
        <c:auto val="1"/>
        <c:lblAlgn val="ctr"/>
        <c:lblOffset val="100"/>
        <c:noMultiLvlLbl val="0"/>
      </c:catAx>
      <c:valAx>
        <c:axId val="50597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0597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s-ES"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es-E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Evolución de audiencia canales específicos para jóvenes (2011-2020)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es-E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[Audiencias_cadenas.xlsx]Hoja3!$B$1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[Audiencias_cadenas.xlsx]Hoja3!$A$2:$A$6</c:f>
              <c:strCache>
                <c:ptCount val="5"/>
                <c:pt idx="0">
                  <c:v>ETB3</c:v>
                </c:pt>
                <c:pt idx="1">
                  <c:v>Neox</c:v>
                </c:pt>
                <c:pt idx="2">
                  <c:v>Boing</c:v>
                </c:pt>
                <c:pt idx="3">
                  <c:v>Clan</c:v>
                </c:pt>
                <c:pt idx="4">
                  <c:v>Disney Channel </c:v>
                </c:pt>
              </c:strCache>
            </c:strRef>
          </c:cat>
          <c:val>
            <c:numRef>
              <c:f>[Audiencias_cadenas.xlsx]Hoja3!$B$2:$B$6</c:f>
              <c:numCache>
                <c:formatCode>0.00%</c:formatCode>
                <c:ptCount val="5"/>
                <c:pt idx="0">
                  <c:v>7.0000000000000001E-3</c:v>
                </c:pt>
                <c:pt idx="1">
                  <c:v>1.6E-2</c:v>
                </c:pt>
                <c:pt idx="2">
                  <c:v>5.0000000000000001E-3</c:v>
                </c:pt>
                <c:pt idx="3">
                  <c:v>2.3E-2</c:v>
                </c:pt>
                <c:pt idx="4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BD-4B66-A7E0-E30CA2D98CCA}"/>
            </c:ext>
          </c:extLst>
        </c:ser>
        <c:ser>
          <c:idx val="1"/>
          <c:order val="1"/>
          <c:tx>
            <c:strRef>
              <c:f>[Audiencias_cadenas.xlsx]Hoja3!$C$1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[Audiencias_cadenas.xlsx]Hoja3!$A$2:$A$6</c:f>
              <c:strCache>
                <c:ptCount val="5"/>
                <c:pt idx="0">
                  <c:v>ETB3</c:v>
                </c:pt>
                <c:pt idx="1">
                  <c:v>Neox</c:v>
                </c:pt>
                <c:pt idx="2">
                  <c:v>Boing</c:v>
                </c:pt>
                <c:pt idx="3">
                  <c:v>Clan</c:v>
                </c:pt>
                <c:pt idx="4">
                  <c:v>Disney Channel </c:v>
                </c:pt>
              </c:strCache>
            </c:strRef>
          </c:cat>
          <c:val>
            <c:numRef>
              <c:f>[Audiencias_cadenas.xlsx]Hoja3!$C$2:$C$6</c:f>
              <c:numCache>
                <c:formatCode>0.00%</c:formatCode>
                <c:ptCount val="5"/>
                <c:pt idx="0">
                  <c:v>3.0000000000000001E-3</c:v>
                </c:pt>
                <c:pt idx="1">
                  <c:v>1.2999999999999999E-2</c:v>
                </c:pt>
                <c:pt idx="2">
                  <c:v>7.0000000000000001E-3</c:v>
                </c:pt>
                <c:pt idx="3" formatCode="0%">
                  <c:v>0.01</c:v>
                </c:pt>
                <c:pt idx="4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BD-4B66-A7E0-E30CA2D98C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9256906"/>
        <c:axId val="772517425"/>
      </c:barChart>
      <c:catAx>
        <c:axId val="22925690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72517425"/>
        <c:crosses val="autoZero"/>
        <c:auto val="1"/>
        <c:lblAlgn val="ctr"/>
        <c:lblOffset val="100"/>
        <c:noMultiLvlLbl val="0"/>
      </c:catAx>
      <c:valAx>
        <c:axId val="77251742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292569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s-ES"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400"/>
              <a:t>ETB1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'[Evo edad Audiencia EITB_Gaizka.xlsx]EVO ETB'!$C$16</c:f>
              <c:strCache>
                <c:ptCount val="1"/>
                <c:pt idx="0">
                  <c:v>De 4 a 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>
                        <a:solidFill>
                          <a:schemeClr val="bg1"/>
                        </a:solidFill>
                      </a:rPr>
                      <a:t>8,5%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275-44AD-BEA4-8AFAA9AF43F1}"/>
                </c:ext>
              </c:extLst>
            </c:dLbl>
            <c:dLbl>
              <c:idx val="1"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>
                        <a:solidFill>
                          <a:schemeClr val="bg1"/>
                        </a:solidFill>
                      </a:rPr>
                      <a:t>2,4%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275-44AD-BEA4-8AFAA9AF43F1}"/>
                </c:ext>
              </c:extLst>
            </c:dLbl>
            <c:dLbl>
              <c:idx val="2"/>
              <c:layout>
                <c:manualLayout>
                  <c:x val="8.1786210844851399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1,2%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275-44AD-BEA4-8AFAA9AF43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275-44AD-BEA4-8AFAA9AF43F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75-44AD-BEA4-8AFAA9AF43F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75-44AD-BEA4-8AFAA9AF43F1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es-ES" sz="6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7275-44AD-BEA4-8AFAA9AF43F1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es-ES" sz="6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7275-44AD-BEA4-8AFAA9AF43F1}"/>
                </c:ext>
              </c:extLst>
            </c:dLbl>
            <c:dLbl>
              <c:idx val="10"/>
              <c:layout>
                <c:manualLayout>
                  <c:x val="8.1980652565994197E-4"/>
                  <c:y val="6.2570391690652003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75-44AD-BEA4-8AFAA9AF4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spcFirstLastPara="0" vertOverflow="ellipsis" vert="eaVert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ETB'!$F$16:$Q$16</c:f>
              <c:numCache>
                <c:formatCode>0.00%</c:formatCode>
                <c:ptCount val="12"/>
                <c:pt idx="0" formatCode="0.0">
                  <c:v>8.5</c:v>
                </c:pt>
                <c:pt idx="1">
                  <c:v>2.4E-2</c:v>
                </c:pt>
                <c:pt idx="2">
                  <c:v>1.2E-2</c:v>
                </c:pt>
                <c:pt idx="3">
                  <c:v>0.01</c:v>
                </c:pt>
                <c:pt idx="4">
                  <c:v>8.9999999999999993E-3</c:v>
                </c:pt>
                <c:pt idx="5" formatCode="0.0%">
                  <c:v>1.2E-2</c:v>
                </c:pt>
                <c:pt idx="6" formatCode="0.0%">
                  <c:v>8.0000000000000002E-3</c:v>
                </c:pt>
                <c:pt idx="7" formatCode="0.0%">
                  <c:v>1.7000000000000001E-2</c:v>
                </c:pt>
                <c:pt idx="8" formatCode="0.0%">
                  <c:v>3.3000000000000002E-2</c:v>
                </c:pt>
                <c:pt idx="9" formatCode="0.0%">
                  <c:v>2.5999999999999999E-2</c:v>
                </c:pt>
                <c:pt idx="10" formatCode="0.0%">
                  <c:v>1.4E-2</c:v>
                </c:pt>
                <c:pt idx="11" formatCode="0.0%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275-44AD-BEA4-8AFAA9AF43F1}"/>
            </c:ext>
          </c:extLst>
        </c:ser>
        <c:ser>
          <c:idx val="1"/>
          <c:order val="1"/>
          <c:tx>
            <c:strRef>
              <c:f>'[Evo edad Audiencia EITB_Gaizka.xlsx]EVO ETB'!$C$17</c:f>
              <c:strCache>
                <c:ptCount val="1"/>
                <c:pt idx="0">
                  <c:v>De 10 a 12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 spcFirstLastPara="0" vertOverflow="ellipsis" vert="eaVert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1,9%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7275-44AD-BEA4-8AFAA9AF43F1}"/>
                </c:ext>
              </c:extLst>
            </c:dLbl>
            <c:dLbl>
              <c:idx val="2"/>
              <c:tx>
                <c:rich>
                  <a:bodyPr spcFirstLastPara="0" vertOverflow="ellipsis" vert="eaVert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1,5%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275-44AD-BEA4-8AFAA9AF43F1}"/>
                </c:ext>
              </c:extLst>
            </c:dLbl>
            <c:dLbl>
              <c:idx val="3"/>
              <c:tx>
                <c:rich>
                  <a:bodyPr spcFirstLastPara="0" vertOverflow="ellipsis" vert="eaVert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1,2%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7275-44AD-BEA4-8AFAA9AF43F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75-44AD-BEA4-8AFAA9AF43F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275-44AD-BEA4-8AFAA9AF43F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75-44AD-BEA4-8AFAA9AF43F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275-44AD-BEA4-8AFAA9AF43F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75-44AD-BEA4-8AFAA9AF43F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275-44AD-BEA4-8AFAA9AF43F1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75-44AD-BEA4-8AFAA9AF43F1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275-44AD-BEA4-8AFAA9AF4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ETB'!$F$17:$Q$17</c:f>
              <c:numCache>
                <c:formatCode>0.00%</c:formatCode>
                <c:ptCount val="12"/>
                <c:pt idx="0" formatCode="0.0">
                  <c:v>4</c:v>
                </c:pt>
                <c:pt idx="1">
                  <c:v>1.9E-2</c:v>
                </c:pt>
                <c:pt idx="2">
                  <c:v>1.4999999999999999E-2</c:v>
                </c:pt>
                <c:pt idx="3">
                  <c:v>1.2E-2</c:v>
                </c:pt>
                <c:pt idx="4">
                  <c:v>8.9999999999999993E-3</c:v>
                </c:pt>
                <c:pt idx="5" formatCode="0.0%">
                  <c:v>8.9999999999999993E-3</c:v>
                </c:pt>
                <c:pt idx="6" formatCode="0.0%">
                  <c:v>7.0000000000000001E-3</c:v>
                </c:pt>
                <c:pt idx="7" formatCode="0.0%">
                  <c:v>4.0000000000000001E-3</c:v>
                </c:pt>
                <c:pt idx="8" formatCode="0.0%">
                  <c:v>3.0000000000000001E-3</c:v>
                </c:pt>
                <c:pt idx="9" formatCode="0.0%">
                  <c:v>3.0000000000000001E-3</c:v>
                </c:pt>
                <c:pt idx="10" formatCode="0.0%">
                  <c:v>8.0000000000000002E-3</c:v>
                </c:pt>
                <c:pt idx="11" formatCode="0.0%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7275-44AD-BEA4-8AFAA9AF43F1}"/>
            </c:ext>
          </c:extLst>
        </c:ser>
        <c:ser>
          <c:idx val="2"/>
          <c:order val="2"/>
          <c:tx>
            <c:strRef>
              <c:f>'[Evo edad Audiencia EITB_Gaizka.xlsx]EVO ETB'!$C$18</c:f>
              <c:strCache>
                <c:ptCount val="1"/>
                <c:pt idx="0">
                  <c:v>De 13 a 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 u="none" strike="noStrike" cap="none" normalizeH="0">
                        <a:solidFill>
                          <a:schemeClr val="bg1"/>
                        </a:solidFill>
                        <a:uFill>
                          <a:solidFill>
                            <a:schemeClr val="bg1"/>
                          </a:solidFill>
                        </a:uFill>
                      </a:rPr>
                      <a:t>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6-7275-44AD-BEA4-8AFAA9AF43F1}"/>
                </c:ext>
              </c:extLst>
            </c:dLbl>
            <c:dLbl>
              <c:idx val="1"/>
              <c:tx>
                <c:rich>
                  <a:bodyPr spcFirstLastPara="0" vertOverflow="ellipsis" vert="eaVert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cap="none" normalizeH="0" baseline="0">
                        <a:solidFill>
                          <a:schemeClr val="bg1"/>
                        </a:solidFill>
                        <a:uFill>
                          <a:solidFill>
                            <a:schemeClr val="bg1"/>
                          </a:solidFill>
                        </a:u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 u="none" strike="noStrike" cap="none" normalizeH="0">
                        <a:solidFill>
                          <a:schemeClr val="bg1"/>
                        </a:solidFill>
                        <a:uFill>
                          <a:solidFill>
                            <a:schemeClr val="bg1"/>
                          </a:solidFill>
                        </a:uFill>
                      </a:rPr>
                      <a:t>1,8%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7-7275-44AD-BEA4-8AFAA9AF43F1}"/>
                </c:ext>
              </c:extLst>
            </c:dLbl>
            <c:dLbl>
              <c:idx val="2"/>
              <c:tx>
                <c:rich>
                  <a:bodyPr spcFirstLastPara="0" vertOverflow="ellipsis" vert="eaVert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cap="none" normalizeH="0" baseline="0">
                        <a:solidFill>
                          <a:schemeClr val="bg1"/>
                        </a:solidFill>
                        <a:uFill>
                          <a:solidFill>
                            <a:schemeClr val="bg1"/>
                          </a:solidFill>
                        </a:u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 u="none" strike="noStrike" cap="none" normalizeH="0">
                        <a:solidFill>
                          <a:schemeClr val="bg1"/>
                        </a:solidFill>
                        <a:uFill>
                          <a:solidFill>
                            <a:schemeClr val="bg1"/>
                          </a:solidFill>
                        </a:uFill>
                      </a:rPr>
                      <a:t>1,2%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8-7275-44AD-BEA4-8AFAA9AF43F1}"/>
                </c:ext>
              </c:extLst>
            </c:dLbl>
            <c:dLbl>
              <c:idx val="3"/>
              <c:tx>
                <c:rich>
                  <a:bodyPr spcFirstLastPara="0" vertOverflow="ellipsis" vert="eaVert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cap="none" normalizeH="0" baseline="0">
                        <a:solidFill>
                          <a:schemeClr val="bg1"/>
                        </a:solidFill>
                        <a:uFill>
                          <a:solidFill>
                            <a:schemeClr val="bg1"/>
                          </a:solidFill>
                        </a:u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 u="none" strike="noStrike" cap="none" normalizeH="0">
                        <a:solidFill>
                          <a:schemeClr val="bg1"/>
                        </a:solidFill>
                        <a:uFill>
                          <a:solidFill>
                            <a:schemeClr val="bg1"/>
                          </a:solidFill>
                        </a:uFill>
                      </a:rPr>
                      <a:t>1,3%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7275-44AD-BEA4-8AFAA9AF43F1}"/>
                </c:ext>
              </c:extLst>
            </c:dLbl>
            <c:dLbl>
              <c:idx val="4"/>
              <c:layout>
                <c:manualLayout>
                  <c:x val="4.1003772347055899E-4"/>
                  <c:y val="2.8782380177699899E-3"/>
                </c:manualLayout>
              </c:layout>
              <c:tx>
                <c:rich>
                  <a:bodyPr spcFirstLastPara="0" vertOverflow="ellipsis" vert="eaVert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cap="none" normalizeH="0" baseline="0">
                        <a:solidFill>
                          <a:schemeClr val="bg1"/>
                        </a:solidFill>
                        <a:uFill>
                          <a:solidFill>
                            <a:schemeClr val="bg1"/>
                          </a:solidFill>
                        </a:u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 u="none" strike="noStrike" cap="none" normalizeH="0">
                        <a:solidFill>
                          <a:schemeClr val="bg1"/>
                        </a:solidFill>
                        <a:uFill>
                          <a:solidFill>
                            <a:schemeClr val="bg1"/>
                          </a:solidFill>
                        </a:uFill>
                      </a:rPr>
                      <a:t>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A-7275-44AD-BEA4-8AFAA9AF43F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275-44AD-BEA4-8AFAA9AF43F1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spcFirstLastPara="0" vertOverflow="ellipsis" vert="eaVert" wrap="square" lIns="38100" tIns="19050" rIns="38100" bIns="19050" anchor="ctr" anchorCtr="1"/>
                <a:lstStyle/>
                <a:p>
                  <a:pPr>
                    <a:defRPr lang="es-ES" sz="600" b="0" i="0" u="none" strike="noStrike" kern="1200" cap="none" normalizeH="0" baseline="0">
                      <a:solidFill>
                        <a:schemeClr val="bg1"/>
                      </a:solidFill>
                      <a:uFill>
                        <a:solidFill>
                          <a:schemeClr val="bg1"/>
                        </a:solidFill>
                      </a:u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C-7275-44AD-BEA4-8AFAA9AF43F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275-44AD-BEA4-8AFAA9AF43F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7275-44AD-BEA4-8AFAA9AF43F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275-44AD-BEA4-8AFAA9AF43F1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275-44AD-BEA4-8AFAA9AF43F1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275-44AD-BEA4-8AFAA9AF4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cap="none" spc="0" normalizeH="0" baseline="0">
                    <a:solidFill>
                      <a:schemeClr val="bg1"/>
                    </a:solidFill>
                    <a:uFill>
                      <a:solidFill>
                        <a:schemeClr val="bg1"/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ETB'!$F$18:$Q$18</c:f>
              <c:numCache>
                <c:formatCode>0.00%</c:formatCode>
                <c:ptCount val="12"/>
                <c:pt idx="0" formatCode="0.0">
                  <c:v>3</c:v>
                </c:pt>
                <c:pt idx="1">
                  <c:v>1.7999999999999999E-2</c:v>
                </c:pt>
                <c:pt idx="2">
                  <c:v>1.2E-2</c:v>
                </c:pt>
                <c:pt idx="3">
                  <c:v>1.2999999999999999E-2</c:v>
                </c:pt>
                <c:pt idx="4">
                  <c:v>0.01</c:v>
                </c:pt>
                <c:pt idx="5" formatCode="0.0%">
                  <c:v>7.0000000000000001E-3</c:v>
                </c:pt>
                <c:pt idx="6" formatCode="0.0%">
                  <c:v>1.4E-2</c:v>
                </c:pt>
                <c:pt idx="7" formatCode="0.0%">
                  <c:v>5.0000000000000001E-3</c:v>
                </c:pt>
                <c:pt idx="8" formatCode="0.0%">
                  <c:v>7.0000000000000001E-3</c:v>
                </c:pt>
                <c:pt idx="9" formatCode="0.0%">
                  <c:v>2E-3</c:v>
                </c:pt>
                <c:pt idx="10" formatCode="0.0%">
                  <c:v>2E-3</c:v>
                </c:pt>
                <c:pt idx="11" formatCode="0.0%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7275-44AD-BEA4-8AFAA9AF43F1}"/>
            </c:ext>
          </c:extLst>
        </c:ser>
        <c:ser>
          <c:idx val="3"/>
          <c:order val="3"/>
          <c:tx>
            <c:strRef>
              <c:f>'[Evo edad Audiencia EITB_Gaizka.xlsx]EVO ETB'!$C$19</c:f>
              <c:strCache>
                <c:ptCount val="1"/>
                <c:pt idx="0">
                  <c:v>De 16 a 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>
                        <a:solidFill>
                          <a:schemeClr val="tx2"/>
                        </a:solidFill>
                      </a:rPr>
                      <a:t>2,7%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3-7275-44AD-BEA4-8AFAA9AF43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tx2"/>
                        </a:solidFill>
                      </a:rPr>
                      <a:t>1,1%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4-7275-44AD-BEA4-8AFAA9AF43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tx2"/>
                        </a:solidFill>
                      </a:rPr>
                      <a:t>1,4%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5-7275-44AD-BEA4-8AFAA9AF43F1}"/>
                </c:ext>
              </c:extLst>
            </c:dLbl>
            <c:dLbl>
              <c:idx val="3"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>
                        <a:solidFill>
                          <a:schemeClr val="tx2"/>
                        </a:solidFill>
                      </a:rPr>
                      <a:t>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6-7275-44AD-BEA4-8AFAA9AF43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tx2"/>
                        </a:solidFill>
                      </a:rPr>
                      <a:t>1,4%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7-7275-44AD-BEA4-8AFAA9AF43F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7275-44AD-BEA4-8AFAA9AF43F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7275-44AD-BEA4-8AFAA9AF43F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7275-44AD-BEA4-8AFAA9AF43F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7275-44AD-BEA4-8AFAA9AF43F1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7275-44AD-BEA4-8AFAA9AF4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spcFirstLastPara="0" vertOverflow="ellipsis" vert="eaVert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ETB'!$F$19:$Q$19</c:f>
              <c:numCache>
                <c:formatCode>0.00%</c:formatCode>
                <c:ptCount val="12"/>
                <c:pt idx="0" formatCode="0.0">
                  <c:v>2.7</c:v>
                </c:pt>
                <c:pt idx="1">
                  <c:v>1.0999999999999999E-2</c:v>
                </c:pt>
                <c:pt idx="2">
                  <c:v>1.4E-2</c:v>
                </c:pt>
                <c:pt idx="3">
                  <c:v>0.02</c:v>
                </c:pt>
                <c:pt idx="4">
                  <c:v>1.4E-2</c:v>
                </c:pt>
                <c:pt idx="5" formatCode="0.0%">
                  <c:v>1.4E-2</c:v>
                </c:pt>
                <c:pt idx="6" formatCode="0.0%">
                  <c:v>8.9999999999999993E-3</c:v>
                </c:pt>
                <c:pt idx="7" formatCode="0.0%">
                  <c:v>8.0000000000000002E-3</c:v>
                </c:pt>
                <c:pt idx="8" formatCode="0.0%">
                  <c:v>5.0000000000000001E-3</c:v>
                </c:pt>
                <c:pt idx="9" formatCode="0.0%">
                  <c:v>7.0000000000000001E-3</c:v>
                </c:pt>
                <c:pt idx="10" formatCode="0.0%">
                  <c:v>7.0000000000000001E-3</c:v>
                </c:pt>
                <c:pt idx="11" formatCode="0.0%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7275-44AD-BEA4-8AFAA9AF43F1}"/>
            </c:ext>
          </c:extLst>
        </c:ser>
        <c:ser>
          <c:idx val="4"/>
          <c:order val="4"/>
          <c:tx>
            <c:strRef>
              <c:f>'[Evo edad Audiencia EITB_Gaizka.xlsx]EVO ETB'!$C$20</c:f>
              <c:strCache>
                <c:ptCount val="1"/>
                <c:pt idx="0">
                  <c:v>De 20 a 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3,1%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E-7275-44AD-BEA4-8AFAA9AF43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2,5%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F-7275-44AD-BEA4-8AFAA9AF43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0-7275-44AD-BEA4-8AFAA9AF43F1}"/>
                </c:ext>
              </c:extLst>
            </c:dLbl>
            <c:dLbl>
              <c:idx val="3"/>
              <c:tx>
                <c:rich>
                  <a:bodyPr spcFirstLastPara="0" vertOverflow="ellipsis" vert="eaVert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>
                        <a:solidFill>
                          <a:schemeClr val="bg1"/>
                        </a:solidFill>
                      </a:rPr>
                      <a:t>1,7%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1-7275-44AD-BEA4-8AFAA9AF43F1}"/>
                </c:ext>
              </c:extLst>
            </c:dLbl>
            <c:dLbl>
              <c:idx val="4"/>
              <c:tx>
                <c:rich>
                  <a:bodyPr spcFirstLastPara="0" vertOverflow="ellipsis" vert="eaVert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>
                        <a:solidFill>
                          <a:schemeClr val="bg1"/>
                        </a:solidFill>
                      </a:rPr>
                      <a:t>1,4%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2-7275-44AD-BEA4-8AFAA9AF43F1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spcFirstLastPara="0" vertOverflow="ellipsis" vert="eaVert" wrap="square" lIns="38100" tIns="19050" rIns="38100" bIns="19050" anchor="ctr" anchorCtr="1"/>
                <a:lstStyle/>
                <a:p>
                  <a:pPr>
                    <a:defRPr lang="es-ES" sz="6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33-7275-44AD-BEA4-8AFAA9AF43F1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spcFirstLastPara="0" vertOverflow="ellipsis" vert="eaVert" wrap="square" lIns="38100" tIns="19050" rIns="38100" bIns="19050" anchor="ctr" anchorCtr="1"/>
                <a:lstStyle/>
                <a:p>
                  <a:pPr>
                    <a:defRPr lang="es-ES" sz="6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34-7275-44AD-BEA4-8AFAA9AF43F1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spcFirstLastPara="0" vertOverflow="ellipsis" vert="eaVert" wrap="square" lIns="38100" tIns="19050" rIns="38100" bIns="19050" anchor="ctr" anchorCtr="1"/>
                <a:lstStyle/>
                <a:p>
                  <a:pPr>
                    <a:defRPr lang="es-ES" sz="6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35-7275-44AD-BEA4-8AFAA9AF43F1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spcFirstLastPara="0" vertOverflow="ellipsis" vert="eaVert" wrap="square" lIns="38100" tIns="19050" rIns="38100" bIns="19050" anchor="ctr" anchorCtr="1"/>
                <a:lstStyle/>
                <a:p>
                  <a:pPr>
                    <a:defRPr lang="es-ES" sz="6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36-7275-44AD-BEA4-8AFAA9AF4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ETB'!$F$20:$Q$20</c:f>
              <c:numCache>
                <c:formatCode>0.00%</c:formatCode>
                <c:ptCount val="12"/>
                <c:pt idx="0" formatCode="0.0">
                  <c:v>3.1</c:v>
                </c:pt>
                <c:pt idx="1">
                  <c:v>2.5000000000000001E-2</c:v>
                </c:pt>
                <c:pt idx="2">
                  <c:v>0.02</c:v>
                </c:pt>
                <c:pt idx="3">
                  <c:v>1.7000000000000001E-2</c:v>
                </c:pt>
                <c:pt idx="4">
                  <c:v>1.4E-2</c:v>
                </c:pt>
                <c:pt idx="5" formatCode="0.0%">
                  <c:v>1.4999999999999999E-2</c:v>
                </c:pt>
                <c:pt idx="6" formatCode="0.0%">
                  <c:v>1.7000000000000001E-2</c:v>
                </c:pt>
                <c:pt idx="7" formatCode="0.0%">
                  <c:v>1.2999999999999999E-2</c:v>
                </c:pt>
                <c:pt idx="8" formatCode="0.0%">
                  <c:v>1.7000000000000001E-2</c:v>
                </c:pt>
                <c:pt idx="9" formatCode="0.0%">
                  <c:v>2.1999999999999999E-2</c:v>
                </c:pt>
                <c:pt idx="10" formatCode="0.0%">
                  <c:v>2.3E-2</c:v>
                </c:pt>
                <c:pt idx="11" formatCode="0.0%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7-7275-44AD-BEA4-8AFAA9AF43F1}"/>
            </c:ext>
          </c:extLst>
        </c:ser>
        <c:ser>
          <c:idx val="5"/>
          <c:order val="5"/>
          <c:tx>
            <c:strRef>
              <c:f>'[Evo edad Audiencia EITB_Gaizka.xlsx]EVO ETB'!$C$21</c:f>
              <c:strCache>
                <c:ptCount val="1"/>
                <c:pt idx="0">
                  <c:v>De 25 a 29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3,7%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8-7275-44AD-BEA4-8AFAA9AF43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3,4%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9-7275-44AD-BEA4-8AFAA9AF43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A-7275-44AD-BEA4-8AFAA9AF43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2,1%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B-7275-44AD-BEA4-8AFAA9AF43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2,1%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C-7275-44AD-BEA4-8AFAA9AF43F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D-7275-44AD-BEA4-8AFAA9AF43F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E-7275-44AD-BEA4-8AFAA9AF43F1}"/>
                </c:ext>
              </c:extLst>
            </c:dLbl>
            <c:dLbl>
              <c:idx val="10"/>
              <c:tx>
                <c:rich>
                  <a:bodyPr spcFirstLastPara="0" vertOverflow="ellipsis" vert="eaVert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>
                        <a:solidFill>
                          <a:schemeClr val="bg1"/>
                        </a:solidFill>
                      </a:rPr>
                      <a:t>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F-7275-44AD-BEA4-8AFAA9AF43F1}"/>
                </c:ext>
              </c:extLst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spcFirstLastPara="0" vertOverflow="ellipsis" vert="eaVert" wrap="square" lIns="38100" tIns="19050" rIns="38100" bIns="19050" anchor="ctr" anchorCtr="1"/>
                <a:lstStyle/>
                <a:p>
                  <a:pPr>
                    <a:defRPr lang="es-ES" sz="6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40-7275-44AD-BEA4-8AFAA9AF4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ETB'!$F$21:$Q$21</c:f>
              <c:numCache>
                <c:formatCode>0.00%</c:formatCode>
                <c:ptCount val="12"/>
                <c:pt idx="0" formatCode="0.0">
                  <c:v>3.7</c:v>
                </c:pt>
                <c:pt idx="1">
                  <c:v>3.4000000000000002E-2</c:v>
                </c:pt>
                <c:pt idx="2">
                  <c:v>3.4000000000000002E-2</c:v>
                </c:pt>
                <c:pt idx="3">
                  <c:v>2.1000000000000001E-2</c:v>
                </c:pt>
                <c:pt idx="4">
                  <c:v>2.1000000000000001E-2</c:v>
                </c:pt>
                <c:pt idx="5" formatCode="0.0%">
                  <c:v>0.02</c:v>
                </c:pt>
                <c:pt idx="6" formatCode="0.0%">
                  <c:v>2.5000000000000001E-2</c:v>
                </c:pt>
                <c:pt idx="7" formatCode="0.0%">
                  <c:v>0.02</c:v>
                </c:pt>
                <c:pt idx="8" formatCode="0.0%">
                  <c:v>4.1000000000000002E-2</c:v>
                </c:pt>
                <c:pt idx="9" formatCode="0.0%">
                  <c:v>3.4000000000000002E-2</c:v>
                </c:pt>
                <c:pt idx="10" formatCode="0.0%">
                  <c:v>0.01</c:v>
                </c:pt>
                <c:pt idx="11" formatCode="0.0%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1-7275-44AD-BEA4-8AFAA9AF43F1}"/>
            </c:ext>
          </c:extLst>
        </c:ser>
        <c:ser>
          <c:idx val="6"/>
          <c:order val="6"/>
          <c:tx>
            <c:strRef>
              <c:f>'[Evo edad Audiencia EITB_Gaizka.xlsx]EVO ETB'!$C$22</c:f>
              <c:strCache>
                <c:ptCount val="1"/>
                <c:pt idx="0">
                  <c:v>De 30 a 34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5,6%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2-7275-44AD-BEA4-8AFAA9AF43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3,8%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3-7275-44AD-BEA4-8AFAA9AF43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4,3%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4-7275-44AD-BEA4-8AFAA9AF43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5-7275-44AD-BEA4-8AFAA9AF43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4,5%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6-7275-44AD-BEA4-8AFAA9AF4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ETB'!$F$22:$Q$22</c:f>
              <c:numCache>
                <c:formatCode>0.00%</c:formatCode>
                <c:ptCount val="12"/>
                <c:pt idx="0" formatCode="0.0">
                  <c:v>5.6</c:v>
                </c:pt>
                <c:pt idx="1">
                  <c:v>3.7999999999999999E-2</c:v>
                </c:pt>
                <c:pt idx="2">
                  <c:v>4.2999999999999997E-2</c:v>
                </c:pt>
                <c:pt idx="3">
                  <c:v>0.04</c:v>
                </c:pt>
                <c:pt idx="4">
                  <c:v>4.4999999999999998E-2</c:v>
                </c:pt>
                <c:pt idx="5" formatCode="0.0%">
                  <c:v>3.2000000000000001E-2</c:v>
                </c:pt>
                <c:pt idx="6" formatCode="0.0%">
                  <c:v>3.1E-2</c:v>
                </c:pt>
                <c:pt idx="7" formatCode="0.0%">
                  <c:v>3.1E-2</c:v>
                </c:pt>
                <c:pt idx="8" formatCode="0.0%">
                  <c:v>3.2000000000000001E-2</c:v>
                </c:pt>
                <c:pt idx="9" formatCode="0.0%">
                  <c:v>3.5999999999999997E-2</c:v>
                </c:pt>
                <c:pt idx="10" formatCode="0.0%">
                  <c:v>2.4E-2</c:v>
                </c:pt>
                <c:pt idx="11" formatCode="0.0%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7-7275-44AD-BEA4-8AFAA9AF43F1}"/>
            </c:ext>
          </c:extLst>
        </c:ser>
        <c:ser>
          <c:idx val="7"/>
          <c:order val="7"/>
          <c:tx>
            <c:strRef>
              <c:f>'[Evo edad Audiencia EITB_Gaizka.xlsx]EVO ETB'!$C$23</c:f>
              <c:strCache>
                <c:ptCount val="1"/>
                <c:pt idx="0">
                  <c:v>De 35 a 44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/>
                      <a:t>12,7%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8-7275-44AD-BEA4-8AFAA9AF43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600"/>
                      <a:t>11,8%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9-7275-44AD-BEA4-8AFAA9AF43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600"/>
                      <a:t>9,4%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A-7275-44AD-BEA4-8AFAA9AF43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600"/>
                      <a:t>8,4%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B-7275-44AD-BEA4-8AFAA9AF43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600"/>
                      <a:t>10%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C-7275-44AD-BEA4-8AFAA9AF43F1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600"/>
                      <a:t>11,8%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D-7275-44AD-BEA4-8AFAA9AF4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ETB'!$F$23:$Q$23</c:f>
              <c:numCache>
                <c:formatCode>0.00%</c:formatCode>
                <c:ptCount val="12"/>
                <c:pt idx="0" formatCode="0.0">
                  <c:v>12.7</c:v>
                </c:pt>
                <c:pt idx="1">
                  <c:v>0.11799999999999999</c:v>
                </c:pt>
                <c:pt idx="2">
                  <c:v>9.4E-2</c:v>
                </c:pt>
                <c:pt idx="3">
                  <c:v>8.4000000000000005E-2</c:v>
                </c:pt>
                <c:pt idx="4">
                  <c:v>0.1</c:v>
                </c:pt>
                <c:pt idx="5" formatCode="0.0%">
                  <c:v>0.11700000000000001</c:v>
                </c:pt>
                <c:pt idx="6" formatCode="0.0%">
                  <c:v>8.7999999999999995E-2</c:v>
                </c:pt>
                <c:pt idx="7" formatCode="0.0%">
                  <c:v>9.2999999999999999E-2</c:v>
                </c:pt>
                <c:pt idx="8">
                  <c:v>0.11799999999999999</c:v>
                </c:pt>
                <c:pt idx="9" formatCode="0.0%">
                  <c:v>0.113</c:v>
                </c:pt>
                <c:pt idx="10" formatCode="0.0%">
                  <c:v>0.10299999999999999</c:v>
                </c:pt>
                <c:pt idx="11" formatCode="0.0%">
                  <c:v>0.13600000000000001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E-7275-44AD-BEA4-8AFAA9AF43F1}"/>
            </c:ext>
          </c:extLst>
        </c:ser>
        <c:ser>
          <c:idx val="8"/>
          <c:order val="8"/>
          <c:tx>
            <c:strRef>
              <c:f>'[Evo edad Audiencia EITB_Gaizka.xlsx]EVO ETB'!$C$24</c:f>
              <c:strCache>
                <c:ptCount val="1"/>
                <c:pt idx="0">
                  <c:v>De 45 a 54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/>
                      <a:t>11%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F-7275-44AD-BEA4-8AFAA9AF43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600"/>
                      <a:t>15,4%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0-7275-44AD-BEA4-8AFAA9AF43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600"/>
                      <a:t>15,2%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1-7275-44AD-BEA4-8AFAA9AF43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600"/>
                      <a:t>16,1%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2-7275-44AD-BEA4-8AFAA9AF43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600"/>
                      <a:t>14,3%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3-7275-44AD-BEA4-8AFAA9AF43F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600"/>
                      <a:t>10%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4-7275-44AD-BEA4-8AFAA9AF43F1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600"/>
                      <a:t>6,9%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5-7275-44AD-BEA4-8AFAA9AF4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ETB'!$F$24:$Q$24</c:f>
              <c:numCache>
                <c:formatCode>0.00%</c:formatCode>
                <c:ptCount val="12"/>
                <c:pt idx="0" formatCode="0.0">
                  <c:v>11</c:v>
                </c:pt>
                <c:pt idx="1">
                  <c:v>0.154</c:v>
                </c:pt>
                <c:pt idx="2">
                  <c:v>0.152</c:v>
                </c:pt>
                <c:pt idx="3">
                  <c:v>0.161</c:v>
                </c:pt>
                <c:pt idx="4">
                  <c:v>0.14299999999999999</c:v>
                </c:pt>
                <c:pt idx="5" formatCode="0.0%">
                  <c:v>0.13100000000000001</c:v>
                </c:pt>
                <c:pt idx="6" formatCode="0.0%">
                  <c:v>0.10299999999999999</c:v>
                </c:pt>
                <c:pt idx="7" formatCode="0.0%">
                  <c:v>0.1</c:v>
                </c:pt>
                <c:pt idx="8">
                  <c:v>6.9000000000000006E-2</c:v>
                </c:pt>
                <c:pt idx="9" formatCode="0.0%">
                  <c:v>5.2999999999999999E-2</c:v>
                </c:pt>
                <c:pt idx="10" formatCode="0.0%">
                  <c:v>6.3E-2</c:v>
                </c:pt>
                <c:pt idx="11" formatCode="0.0%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6-7275-44AD-BEA4-8AFAA9AF43F1}"/>
            </c:ext>
          </c:extLst>
        </c:ser>
        <c:ser>
          <c:idx val="9"/>
          <c:order val="9"/>
          <c:tx>
            <c:strRef>
              <c:f>'[Evo edad Audiencia EITB_Gaizka.xlsx]EVO ETB'!$C$25</c:f>
              <c:strCache>
                <c:ptCount val="1"/>
                <c:pt idx="0">
                  <c:v>De 55 a 64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/>
                      <a:t>13,9%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7-7275-44AD-BEA4-8AFAA9AF43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600"/>
                      <a:t>17,9%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8-7275-44AD-BEA4-8AFAA9AF43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600"/>
                      <a:t>19%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9-7275-44AD-BEA4-8AFAA9AF43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600"/>
                      <a:t>21,2%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A-7275-44AD-BEA4-8AFAA9AF43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600"/>
                      <a:t>23,3%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B-7275-44AD-BEA4-8AFAA9AF43F1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600"/>
                      <a:t>12,1%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C-7275-44AD-BEA4-8AFAA9AF4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ETB'!$F$25:$Q$25</c:f>
              <c:numCache>
                <c:formatCode>0.00%</c:formatCode>
                <c:ptCount val="12"/>
                <c:pt idx="0" formatCode="0.0">
                  <c:v>13.9</c:v>
                </c:pt>
                <c:pt idx="1">
                  <c:v>0.17899999999999999</c:v>
                </c:pt>
                <c:pt idx="2">
                  <c:v>0.19</c:v>
                </c:pt>
                <c:pt idx="3">
                  <c:v>0.21199999999999999</c:v>
                </c:pt>
                <c:pt idx="4">
                  <c:v>0.23300000000000001</c:v>
                </c:pt>
                <c:pt idx="5" formatCode="0.0%">
                  <c:v>0.248</c:v>
                </c:pt>
                <c:pt idx="6" formatCode="0.0%">
                  <c:v>0.26900000000000002</c:v>
                </c:pt>
                <c:pt idx="7" formatCode="0.0%">
                  <c:v>0.21199999999999999</c:v>
                </c:pt>
                <c:pt idx="8">
                  <c:v>0.121</c:v>
                </c:pt>
                <c:pt idx="9" formatCode="0.0%">
                  <c:v>0.104</c:v>
                </c:pt>
                <c:pt idx="10" formatCode="0.0%">
                  <c:v>9.2999999999999999E-2</c:v>
                </c:pt>
                <c:pt idx="11" formatCode="0.0%">
                  <c:v>7.9000000000000001E-2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D-7275-44AD-BEA4-8AFAA9AF43F1}"/>
            </c:ext>
          </c:extLst>
        </c:ser>
        <c:ser>
          <c:idx val="10"/>
          <c:order val="10"/>
          <c:tx>
            <c:strRef>
              <c:f>'[Evo edad Audiencia EITB_Gaizka.xlsx]EVO ETB'!$C$26</c:f>
              <c:strCache>
                <c:ptCount val="1"/>
                <c:pt idx="0">
                  <c:v>De 65 y más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/>
                      <a:t>31,7%</a:t>
                    </a:r>
                    <a:endParaRPr lang="en-US" sz="600">
                      <a:solidFill>
                        <a:schemeClr val="bg1"/>
                      </a:solidFill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E-7275-44AD-BEA4-8AFAA9AF43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600"/>
                      <a:t>38%</a:t>
                    </a:r>
                    <a:endParaRPr lang="en-US" sz="600">
                      <a:solidFill>
                        <a:schemeClr val="bg1"/>
                      </a:solidFill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F-7275-44AD-BEA4-8AFAA9AF43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600"/>
                      <a:t>41,4%</a:t>
                    </a:r>
                    <a:endParaRPr lang="en-US" sz="600">
                      <a:solidFill>
                        <a:schemeClr val="bg1"/>
                      </a:solidFill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0-7275-44AD-BEA4-8AFAA9AF43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600"/>
                      <a:t>40,9%</a:t>
                    </a:r>
                    <a:endParaRPr lang="en-US" sz="600">
                      <a:solidFill>
                        <a:schemeClr val="bg1"/>
                      </a:solidFill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1-7275-44AD-BEA4-8AFAA9AF43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600"/>
                      <a:t>40,1%</a:t>
                    </a:r>
                    <a:endParaRPr lang="en-US" sz="600">
                      <a:solidFill>
                        <a:schemeClr val="bg1"/>
                      </a:solidFill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2-7275-44AD-BEA4-8AFAA9AF43F1}"/>
                </c:ext>
              </c:extLst>
            </c:dLbl>
            <c:dLbl>
              <c:idx val="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3-7275-44AD-BEA4-8AFAA9AF43F1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600"/>
                      <a:t>43%</a:t>
                    </a:r>
                    <a:endParaRPr lang="en-US" sz="600">
                      <a:solidFill>
                        <a:schemeClr val="bg1"/>
                      </a:solidFill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4-7275-44AD-BEA4-8AFAA9AF43F1}"/>
                </c:ext>
              </c:extLst>
            </c:dLbl>
            <c:dLbl>
              <c:idx val="7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5-7275-44AD-BEA4-8AFAA9AF43F1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600"/>
                      <a:t>55,5%</a:t>
                    </a:r>
                    <a:endParaRPr lang="en-US" sz="600">
                      <a:solidFill>
                        <a:schemeClr val="bg1"/>
                      </a:solidFill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6-7275-44AD-BEA4-8AFAA9AF43F1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600"/>
                      <a:t>60%</a:t>
                    </a:r>
                    <a:endParaRPr lang="en-US" sz="600">
                      <a:solidFill>
                        <a:schemeClr val="bg1"/>
                      </a:solidFill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67-7275-44AD-BEA4-8AFAA9AF43F1}"/>
                </c:ext>
              </c:extLst>
            </c:dLbl>
            <c:dLbl>
              <c:idx val="1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8-7275-44AD-BEA4-8AFAA9AF43F1}"/>
                </c:ext>
              </c:extLst>
            </c:dLbl>
            <c:dLbl>
              <c:idx val="1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9-7275-44AD-BEA4-8AFAA9AF4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ETB'!$F$26:$Q$26</c:f>
              <c:numCache>
                <c:formatCode>0.00%</c:formatCode>
                <c:ptCount val="12"/>
                <c:pt idx="0" formatCode="0.0">
                  <c:v>31.7</c:v>
                </c:pt>
                <c:pt idx="1">
                  <c:v>0.38</c:v>
                </c:pt>
                <c:pt idx="2">
                  <c:v>0.41399999999999998</c:v>
                </c:pt>
                <c:pt idx="3">
                  <c:v>0.40899999999999997</c:v>
                </c:pt>
                <c:pt idx="4">
                  <c:v>0.40100000000000002</c:v>
                </c:pt>
                <c:pt idx="5" formatCode="0.0%">
                  <c:v>0.39700000000000002</c:v>
                </c:pt>
                <c:pt idx="6" formatCode="0.0%">
                  <c:v>0.43</c:v>
                </c:pt>
                <c:pt idx="7" formatCode="0.0%">
                  <c:v>0.497</c:v>
                </c:pt>
                <c:pt idx="8">
                  <c:v>0.55500000000000005</c:v>
                </c:pt>
                <c:pt idx="9" formatCode="0.0%">
                  <c:v>0.6</c:v>
                </c:pt>
                <c:pt idx="10" formatCode="0.0%">
                  <c:v>0.65100000000000002</c:v>
                </c:pt>
                <c:pt idx="11" formatCode="0.0%">
                  <c:v>0.60899999999999999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A-7275-44AD-BEA4-8AFAA9AF43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2"/>
        <c:overlap val="100"/>
        <c:axId val="494705584"/>
        <c:axId val="494705912"/>
      </c:barChart>
      <c:catAx>
        <c:axId val="494705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94705912"/>
        <c:crosses val="autoZero"/>
        <c:auto val="1"/>
        <c:lblAlgn val="ctr"/>
        <c:lblOffset val="100"/>
        <c:noMultiLvlLbl val="0"/>
      </c:catAx>
      <c:valAx>
        <c:axId val="494705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9470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9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10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s-ES" sz="600"/>
      </a:pPr>
      <a:endParaRPr lang="es-E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ETB2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1908897263640799E-2"/>
          <c:y val="7.4699736353871699E-2"/>
          <c:w val="0.92375880714402703"/>
          <c:h val="0.8336490577092080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'[Evo edad Audiencia EITB_Gaizka.xlsx]EVO ETB'!$C$27</c:f>
              <c:strCache>
                <c:ptCount val="1"/>
                <c:pt idx="0">
                  <c:v>De 4 a 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6E-4382-90A4-32CEE9E1B5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A6E-4382-90A4-32CEE9E1B5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A6E-4382-90A4-32CEE9E1B53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6E-4382-90A4-32CEE9E1B53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6E-4382-90A4-32CEE9E1B53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6E-4382-90A4-32CEE9E1B53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6E-4382-90A4-32CEE9E1B53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6E-4382-90A4-32CEE9E1B53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A6E-4382-90A4-32CEE9E1B53C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A6E-4382-90A4-32CEE9E1B53C}"/>
                </c:ext>
              </c:extLst>
            </c:dLbl>
            <c:dLbl>
              <c:idx val="10"/>
              <c:layout>
                <c:manualLayout>
                  <c:x val="5.7348844830411002E-4"/>
                  <c:y val="2.9294014256423602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97314557065662E-2"/>
                      <c:h val="3.90586856752270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7A6E-4382-90A4-32CEE9E1B53C}"/>
                </c:ext>
              </c:extLst>
            </c:dLbl>
            <c:dLbl>
              <c:idx val="11"/>
              <c:layout>
                <c:manualLayout>
                  <c:x val="5.7241382071026095E-4"/>
                  <c:y val="-4.88233570940338E-4"/>
                </c:manualLayout>
              </c:layout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A6E-4382-90A4-32CEE9E1B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spcFirstLastPara="0" vertOverflow="ellipsis" vert="eaVert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ETB'!$F$27:$Q$27</c:f>
              <c:numCache>
                <c:formatCode>0.00%</c:formatCode>
                <c:ptCount val="12"/>
                <c:pt idx="0" formatCode="0.0">
                  <c:v>0.7</c:v>
                </c:pt>
                <c:pt idx="1">
                  <c:v>1.0999999999999999E-2</c:v>
                </c:pt>
                <c:pt idx="2">
                  <c:v>1.2999999999999999E-2</c:v>
                </c:pt>
                <c:pt idx="3">
                  <c:v>8.0000000000000002E-3</c:v>
                </c:pt>
                <c:pt idx="4">
                  <c:v>7.0000000000000001E-3</c:v>
                </c:pt>
                <c:pt idx="5" formatCode="0.0%">
                  <c:v>7.0000000000000001E-3</c:v>
                </c:pt>
                <c:pt idx="6" formatCode="0.0%">
                  <c:v>5.0000000000000001E-3</c:v>
                </c:pt>
                <c:pt idx="7" formatCode="0.0%">
                  <c:v>5.0000000000000001E-3</c:v>
                </c:pt>
                <c:pt idx="8" formatCode="0.0%">
                  <c:v>5.0000000000000001E-3</c:v>
                </c:pt>
                <c:pt idx="9" formatCode="0.0%">
                  <c:v>8.0000000000000002E-3</c:v>
                </c:pt>
                <c:pt idx="10" formatCode="0.0%">
                  <c:v>0.01</c:v>
                </c:pt>
                <c:pt idx="11" formatCode="0.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A6E-4382-90A4-32CEE9E1B53C}"/>
            </c:ext>
          </c:extLst>
        </c:ser>
        <c:ser>
          <c:idx val="1"/>
          <c:order val="1"/>
          <c:tx>
            <c:strRef>
              <c:f>'[Evo edad Audiencia EITB_Gaizka.xlsx]EVO ETB'!$C$28</c:f>
              <c:strCache>
                <c:ptCount val="1"/>
                <c:pt idx="0">
                  <c:v>De 10 a 12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ETB'!$F$28:$Q$28</c:f>
              <c:numCache>
                <c:formatCode>0.00%</c:formatCode>
                <c:ptCount val="12"/>
                <c:pt idx="0" formatCode="0.0">
                  <c:v>0.6</c:v>
                </c:pt>
                <c:pt idx="1">
                  <c:v>7.0000000000000001E-3</c:v>
                </c:pt>
                <c:pt idx="2">
                  <c:v>7.0000000000000001E-3</c:v>
                </c:pt>
                <c:pt idx="3">
                  <c:v>8.0000000000000002E-3</c:v>
                </c:pt>
                <c:pt idx="4">
                  <c:v>4.0000000000000001E-3</c:v>
                </c:pt>
                <c:pt idx="5" formatCode="0.0%">
                  <c:v>4.0000000000000001E-3</c:v>
                </c:pt>
                <c:pt idx="6" formatCode="0.0%">
                  <c:v>3.0000000000000001E-3</c:v>
                </c:pt>
                <c:pt idx="7" formatCode="0.0%">
                  <c:v>3.0000000000000001E-3</c:v>
                </c:pt>
                <c:pt idx="8" formatCode="0.0%">
                  <c:v>3.0000000000000001E-3</c:v>
                </c:pt>
                <c:pt idx="9" formatCode="0.0%">
                  <c:v>4.0000000000000001E-3</c:v>
                </c:pt>
                <c:pt idx="10" formatCode="0.0%">
                  <c:v>3.0000000000000001E-3</c:v>
                </c:pt>
                <c:pt idx="11" formatCode="0.0%">
                  <c:v>8.0000000000000002E-3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A6E-4382-90A4-32CEE9E1B53C}"/>
            </c:ext>
          </c:extLst>
        </c:ser>
        <c:ser>
          <c:idx val="2"/>
          <c:order val="2"/>
          <c:tx>
            <c:strRef>
              <c:f>'[Evo edad Audiencia EITB_Gaizka.xlsx]EVO ETB'!$C$29</c:f>
              <c:strCache>
                <c:ptCount val="1"/>
                <c:pt idx="0">
                  <c:v>De 13 a 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2576822803571698E-4"/>
                  <c:y val="4.8823357094024899E-4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7A6E-4382-90A4-32CEE9E1B53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A6E-4382-90A4-32CEE9E1B53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A6E-4382-90A4-32CEE9E1B53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A6E-4382-90A4-32CEE9E1B53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A6E-4382-90A4-32CEE9E1B53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A6E-4382-90A4-32CEE9E1B53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A6E-4382-90A4-32CEE9E1B53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A6E-4382-90A4-32CEE9E1B53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A6E-4382-90A4-32CEE9E1B53C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A6E-4382-90A4-32CEE9E1B53C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A6E-4382-90A4-32CEE9E1B53C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A6E-4382-90A4-32CEE9E1B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spcFirstLastPara="0" vertOverflow="ellipsis" vert="eaVert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ETB'!$F$29:$Q$29</c:f>
              <c:numCache>
                <c:formatCode>0.00%</c:formatCode>
                <c:ptCount val="12"/>
                <c:pt idx="0" formatCode="0.0">
                  <c:v>1</c:v>
                </c:pt>
                <c:pt idx="1">
                  <c:v>7.0000000000000001E-3</c:v>
                </c:pt>
                <c:pt idx="2">
                  <c:v>4.0000000000000001E-3</c:v>
                </c:pt>
                <c:pt idx="3">
                  <c:v>5.0000000000000001E-3</c:v>
                </c:pt>
                <c:pt idx="4">
                  <c:v>4.0000000000000001E-3</c:v>
                </c:pt>
                <c:pt idx="5" formatCode="0.0%">
                  <c:v>4.0000000000000001E-3</c:v>
                </c:pt>
                <c:pt idx="6" formatCode="0.0%">
                  <c:v>3.0000000000000001E-3</c:v>
                </c:pt>
                <c:pt idx="7" formatCode="0.0%">
                  <c:v>5.0000000000000001E-3</c:v>
                </c:pt>
                <c:pt idx="8" formatCode="0.0%">
                  <c:v>5.0000000000000001E-3</c:v>
                </c:pt>
                <c:pt idx="9" formatCode="0.0%">
                  <c:v>3.0000000000000001E-3</c:v>
                </c:pt>
                <c:pt idx="10" formatCode="0.0%">
                  <c:v>4.0000000000000001E-3</c:v>
                </c:pt>
                <c:pt idx="11" formatCode="0.0%">
                  <c:v>6.0000000000000001E-3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7A6E-4382-90A4-32CEE9E1B53C}"/>
            </c:ext>
          </c:extLst>
        </c:ser>
        <c:ser>
          <c:idx val="3"/>
          <c:order val="3"/>
          <c:tx>
            <c:strRef>
              <c:f>'[Evo edad Audiencia EITB_Gaizka.xlsx]EVO ETB'!$C$30</c:f>
              <c:strCache>
                <c:ptCount val="1"/>
                <c:pt idx="0">
                  <c:v>De 16 a 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3162826836557899E-4"/>
                  <c:y val="7.8117371350445205E-4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2"/>
                        </a:solidFill>
                      </a:rPr>
                      <a:t>1,6%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B-7A6E-4382-90A4-32CEE9E1B53C}"/>
                </c:ext>
              </c:extLst>
            </c:dLbl>
            <c:dLbl>
              <c:idx val="1"/>
              <c:layout>
                <c:manualLayout>
                  <c:x val="9.0119613304931998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2"/>
                        </a:solidFill>
                      </a:rPr>
                      <a:t>1,1%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C-7A6E-4382-90A4-32CEE9E1B53C}"/>
                </c:ext>
              </c:extLst>
            </c:dLbl>
            <c:dLbl>
              <c:idx val="2"/>
              <c:layout>
                <c:manualLayout>
                  <c:x val="9.831230542356221E-4"/>
                  <c:y val="-3.9058685675226999E-4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2"/>
                        </a:solidFill>
                      </a:rPr>
                      <a:t>1,1%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D-7A6E-4382-90A4-32CEE9E1B53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7A6E-4382-90A4-32CEE9E1B53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A6E-4382-90A4-32CEE9E1B53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A6E-4382-90A4-32CEE9E1B53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A6E-4382-90A4-32CEE9E1B53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A6E-4382-90A4-32CEE9E1B53C}"/>
                </c:ext>
              </c:extLst>
            </c:dLbl>
            <c:dLbl>
              <c:idx val="9"/>
              <c:layout>
                <c:manualLayout>
                  <c:x val="3.2749304077288799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2"/>
                        </a:solidFill>
                      </a:rPr>
                      <a:t>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3025237627007498E-2"/>
                      <c:h val="3.7301044819841797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23-7A6E-4382-90A4-32CEE9E1B53C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7A6E-4382-90A4-32CEE9E1B53C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7A6E-4382-90A4-32CEE9E1B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spcFirstLastPara="0" vertOverflow="ellipsis" vert="eaVert" wrap="square" lIns="38100" tIns="19050" rIns="38100" bIns="19050" anchor="ctr" anchorCtr="1"/>
              <a:lstStyle/>
              <a:p>
                <a:pPr>
                  <a:defRPr lang="es-ES" sz="600" b="0" i="0" u="none" strike="noStrike" kern="1200" cap="none" spc="0" normalizeH="0" baseline="0">
                    <a:solidFill>
                      <a:schemeClr val="tx2"/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ETB'!$F$30:$Q$30</c:f>
              <c:numCache>
                <c:formatCode>0.00%</c:formatCode>
                <c:ptCount val="12"/>
                <c:pt idx="0" formatCode="0.0">
                  <c:v>1.6</c:v>
                </c:pt>
                <c:pt idx="1">
                  <c:v>1.0999999999999999E-2</c:v>
                </c:pt>
                <c:pt idx="2">
                  <c:v>1.0999999999999999E-2</c:v>
                </c:pt>
                <c:pt idx="3">
                  <c:v>8.9999999999999993E-3</c:v>
                </c:pt>
                <c:pt idx="4">
                  <c:v>8.0000000000000002E-3</c:v>
                </c:pt>
                <c:pt idx="5" formatCode="0.0%">
                  <c:v>7.0000000000000001E-3</c:v>
                </c:pt>
                <c:pt idx="6" formatCode="0.0%">
                  <c:v>5.0000000000000001E-3</c:v>
                </c:pt>
                <c:pt idx="7" formatCode="0.0%">
                  <c:v>5.0000000000000001E-3</c:v>
                </c:pt>
                <c:pt idx="8" formatCode="0.0%">
                  <c:v>1.0999999999999999E-2</c:v>
                </c:pt>
                <c:pt idx="9" formatCode="0.0%">
                  <c:v>0.01</c:v>
                </c:pt>
                <c:pt idx="10" formatCode="0.0%">
                  <c:v>8.9999999999999993E-3</c:v>
                </c:pt>
                <c:pt idx="11" formatCode="0.0%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7A6E-4382-90A4-32CEE9E1B53C}"/>
            </c:ext>
          </c:extLst>
        </c:ser>
        <c:ser>
          <c:idx val="4"/>
          <c:order val="4"/>
          <c:tx>
            <c:strRef>
              <c:f>'[Evo edad Audiencia EITB_Gaizka.xlsx]EVO ETB'!$C$31</c:f>
              <c:strCache>
                <c:ptCount val="1"/>
                <c:pt idx="0">
                  <c:v>De 20 a 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0" vertOverflow="ellipsis" vert="horz" wrap="square" lIns="38100" tIns="19050" rIns="38100" bIns="19050" anchor="ctr" anchorCtr="0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7-7A6E-4382-90A4-32CEE9E1B5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8-7A6E-4382-90A4-32CEE9E1B53C}"/>
                </c:ext>
              </c:extLst>
            </c:dLbl>
            <c:dLbl>
              <c:idx val="2"/>
              <c:layout>
                <c:manualLayout>
                  <c:x val="8.1926921186304205E-4"/>
                  <c:y val="3.9058685675226999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9-7A6E-4382-90A4-32CEE9E1B53C}"/>
                </c:ext>
              </c:extLst>
            </c:dLbl>
            <c:dLbl>
              <c:idx val="3"/>
              <c:layout>
                <c:manualLayout>
                  <c:x val="-2.4578076355892401E-4"/>
                  <c:y val="1.0741138560687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A-7A6E-4382-90A4-32CEE9E1B53C}"/>
                </c:ext>
              </c:extLst>
            </c:dLbl>
            <c:dLbl>
              <c:idx val="4"/>
              <c:layout>
                <c:manualLayout>
                  <c:x val="4.1913056672724198E-17"/>
                  <c:y val="6.835269993164730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B-7A6E-4382-90A4-32CEE9E1B53C}"/>
                </c:ext>
              </c:extLst>
            </c:dLbl>
            <c:dLbl>
              <c:idx val="7"/>
              <c:layout>
                <c:manualLayout>
                  <c:x val="1.31104555883313E-3"/>
                  <c:y val="-4.8823357094024899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C-7A6E-4382-90A4-32CEE9E1B53C}"/>
                </c:ext>
              </c:extLst>
            </c:dLbl>
            <c:dLbl>
              <c:idx val="10"/>
              <c:layout>
                <c:manualLayout>
                  <c:x val="3.2770768474521701E-4"/>
                  <c:y val="-9.7646714188045393E-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7A6E-4382-90A4-32CEE9E1B53C}"/>
                </c:ext>
              </c:extLst>
            </c:dLbl>
            <c:dLbl>
              <c:idx val="11"/>
              <c:layout>
                <c:manualLayout>
                  <c:x val="-6.5326611430268603E-4"/>
                  <c:y val="-5.8588028512839398E-4"/>
                </c:manualLayout>
              </c:layout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1,8%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E-7A6E-4382-90A4-32CEE9E1B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0" vertOverflow="ellipsis" wrap="square" lIns="38100" tIns="19050" rIns="38100" bIns="19050" anchor="ctr" anchorCtr="0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accent5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ETB'!$F$31:$Q$31</c:f>
              <c:numCache>
                <c:formatCode>0.00%</c:formatCode>
                <c:ptCount val="12"/>
                <c:pt idx="0" formatCode="0.0">
                  <c:v>3.3</c:v>
                </c:pt>
                <c:pt idx="1">
                  <c:v>2.3E-2</c:v>
                </c:pt>
                <c:pt idx="2">
                  <c:v>1.4999999999999999E-2</c:v>
                </c:pt>
                <c:pt idx="3">
                  <c:v>1.7000000000000001E-2</c:v>
                </c:pt>
                <c:pt idx="4">
                  <c:v>1.2999999999999999E-2</c:v>
                </c:pt>
                <c:pt idx="5" formatCode="0.0%">
                  <c:v>1.2999999999999999E-2</c:v>
                </c:pt>
                <c:pt idx="6" formatCode="0.0%">
                  <c:v>1.2999999999999999E-2</c:v>
                </c:pt>
                <c:pt idx="7" formatCode="0.0%">
                  <c:v>0.01</c:v>
                </c:pt>
                <c:pt idx="8" formatCode="0.0%">
                  <c:v>1.6E-2</c:v>
                </c:pt>
                <c:pt idx="9" formatCode="0.0%">
                  <c:v>1.7000000000000001E-2</c:v>
                </c:pt>
                <c:pt idx="10" formatCode="0.0%">
                  <c:v>1.4E-2</c:v>
                </c:pt>
                <c:pt idx="11" formatCode="0.0%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F-7A6E-4382-90A4-32CEE9E1B53C}"/>
            </c:ext>
          </c:extLst>
        </c:ser>
        <c:ser>
          <c:idx val="5"/>
          <c:order val="5"/>
          <c:tx>
            <c:strRef>
              <c:f>'[Evo edad Audiencia EITB_Gaizka.xlsx]EVO ETB'!$C$32</c:f>
              <c:strCache>
                <c:ptCount val="1"/>
                <c:pt idx="0">
                  <c:v>De 25 a 29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0" vertOverflow="ellipsis" horzOverflow="clip" vert="horz" wrap="none" lIns="38100" tIns="19050" rIns="38100" bIns="19050" anchor="t" anchorCtr="0">
                    <a:spAutoFit/>
                  </a:bodyPr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30-7A6E-4382-90A4-32CEE9E1B53C}"/>
                </c:ext>
              </c:extLst>
            </c:dLbl>
            <c:dLbl>
              <c:idx val="1"/>
              <c:tx>
                <c:rich>
                  <a:bodyPr rot="0" spcFirstLastPara="0" vertOverflow="ellipsis" horzOverflow="clip" vert="horz" wrap="none" lIns="38100" tIns="19050" rIns="38100" bIns="19050" anchor="t" anchorCtr="0">
                    <a:spAutoFit/>
                  </a:bodyPr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3,2%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31-7A6E-4382-90A4-32CEE9E1B53C}"/>
                </c:ext>
              </c:extLst>
            </c:dLbl>
            <c:dLbl>
              <c:idx val="2"/>
              <c:tx>
                <c:rich>
                  <a:bodyPr rot="0" spcFirstLastPara="0" vertOverflow="ellipsis" horzOverflow="clip" vert="horz" wrap="none" lIns="38100" tIns="19050" rIns="38100" bIns="19050" anchor="t" anchorCtr="0">
                    <a:spAutoFit/>
                  </a:bodyPr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2,1%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32-7A6E-4382-90A4-32CEE9E1B53C}"/>
                </c:ext>
              </c:extLst>
            </c:dLbl>
            <c:dLbl>
              <c:idx val="3"/>
              <c:tx>
                <c:rich>
                  <a:bodyPr rot="0" spcFirstLastPara="0" vertOverflow="ellipsis" horzOverflow="clip" vert="horz" wrap="none" lIns="38100" tIns="19050" rIns="38100" bIns="19050" anchor="t" anchorCtr="0">
                    <a:spAutoFit/>
                  </a:bodyPr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33-7A6E-4382-90A4-32CEE9E1B53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4-7A6E-4382-90A4-32CEE9E1B53C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7A6E-4382-90A4-32CEE9E1B53C}"/>
                </c:ext>
              </c:extLst>
            </c:dLbl>
            <c:dLbl>
              <c:idx val="11"/>
              <c:layout>
                <c:manualLayout>
                  <c:x val="1.66540411357237E-4"/>
                  <c:y val="-9.7646714188067606E-5"/>
                </c:manualLayout>
              </c:layout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6-7A6E-4382-90A4-32CEE9E1B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clip" vert="eaVert" wrap="none" lIns="38100" tIns="19050" rIns="38100" bIns="19050" anchor="t" anchorCtr="0">
                <a:spAutoFit/>
              </a:bodyPr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6350" cap="sq" cmpd="sng" algn="ctr">
                      <a:solidFill>
                        <a:schemeClr val="accent6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ETB'!$F$32:$Q$32</c:f>
              <c:numCache>
                <c:formatCode>0.00%</c:formatCode>
                <c:ptCount val="12"/>
                <c:pt idx="0" formatCode="0.0">
                  <c:v>5</c:v>
                </c:pt>
                <c:pt idx="1">
                  <c:v>3.2000000000000001E-2</c:v>
                </c:pt>
                <c:pt idx="2">
                  <c:v>2.1000000000000001E-2</c:v>
                </c:pt>
                <c:pt idx="3">
                  <c:v>0.02</c:v>
                </c:pt>
                <c:pt idx="4">
                  <c:v>1.4E-2</c:v>
                </c:pt>
                <c:pt idx="5" formatCode="0.0%">
                  <c:v>1.4E-2</c:v>
                </c:pt>
                <c:pt idx="6" formatCode="0.0%">
                  <c:v>2.5000000000000001E-2</c:v>
                </c:pt>
                <c:pt idx="7" formatCode="0.0%">
                  <c:v>2.5000000000000001E-2</c:v>
                </c:pt>
                <c:pt idx="8" formatCode="0.0%">
                  <c:v>2.1000000000000001E-2</c:v>
                </c:pt>
                <c:pt idx="9" formatCode="0.0%">
                  <c:v>1.0999999999999999E-2</c:v>
                </c:pt>
                <c:pt idx="10" formatCode="0.0%">
                  <c:v>5.0000000000000001E-3</c:v>
                </c:pt>
                <c:pt idx="11" formatCode="0.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7-7A6E-4382-90A4-32CEE9E1B53C}"/>
            </c:ext>
          </c:extLst>
        </c:ser>
        <c:ser>
          <c:idx val="6"/>
          <c:order val="6"/>
          <c:tx>
            <c:strRef>
              <c:f>'[Evo edad Audiencia EITB_Gaizka.xlsx]EVO ETB'!$C$33</c:f>
              <c:strCache>
                <c:ptCount val="1"/>
                <c:pt idx="0">
                  <c:v>De 30 a 34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8-7A6E-4382-90A4-32CEE9E1B5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9-7A6E-4382-90A4-32CEE9E1B5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A-7A6E-4382-90A4-32CEE9E1B53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3,9%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B-7A6E-4382-90A4-32CEE9E1B53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C-7A6E-4382-90A4-32CEE9E1B53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D-7A6E-4382-90A4-32CEE9E1B53C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E-7A6E-4382-90A4-32CEE9E1B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ETB'!$F$33:$Q$33</c:f>
              <c:numCache>
                <c:formatCode>0.00%</c:formatCode>
                <c:ptCount val="12"/>
                <c:pt idx="0" formatCode="0.0">
                  <c:v>6.2</c:v>
                </c:pt>
                <c:pt idx="1">
                  <c:v>5.5E-2</c:v>
                </c:pt>
                <c:pt idx="2">
                  <c:v>4.2999999999999997E-2</c:v>
                </c:pt>
                <c:pt idx="3">
                  <c:v>3.9E-2</c:v>
                </c:pt>
                <c:pt idx="4">
                  <c:v>3.6999999999999998E-2</c:v>
                </c:pt>
                <c:pt idx="5" formatCode="0.0%">
                  <c:v>0.03</c:v>
                </c:pt>
                <c:pt idx="6" formatCode="0.0%">
                  <c:v>2.1999999999999999E-2</c:v>
                </c:pt>
                <c:pt idx="7" formatCode="0.0%">
                  <c:v>2.1999999999999999E-2</c:v>
                </c:pt>
                <c:pt idx="8" formatCode="0.0%">
                  <c:v>2.4E-2</c:v>
                </c:pt>
                <c:pt idx="9" formatCode="0.0%">
                  <c:v>2.7E-2</c:v>
                </c:pt>
                <c:pt idx="10" formatCode="0.0%">
                  <c:v>0.02</c:v>
                </c:pt>
                <c:pt idx="11" formatCode="0.0%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F-7A6E-4382-90A4-32CEE9E1B53C}"/>
            </c:ext>
          </c:extLst>
        </c:ser>
        <c:ser>
          <c:idx val="7"/>
          <c:order val="7"/>
          <c:tx>
            <c:strRef>
              <c:f>'[Evo edad Audiencia EITB_Gaizka.xlsx]EVO ETB'!$C$34</c:f>
              <c:strCache>
                <c:ptCount val="1"/>
                <c:pt idx="0">
                  <c:v>De 35 a 44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0-7A6E-4382-90A4-32CEE9E1B5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1-7A6E-4382-90A4-32CEE9E1B5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2-7A6E-4382-90A4-32CEE9E1B53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3-7A6E-4382-90A4-32CEE9E1B53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4-7A6E-4382-90A4-32CEE9E1B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ETB'!$F$34:$Q$34</c:f>
              <c:numCache>
                <c:formatCode>0.00%</c:formatCode>
                <c:ptCount val="12"/>
                <c:pt idx="0" formatCode="0.0">
                  <c:v>14</c:v>
                </c:pt>
                <c:pt idx="1">
                  <c:v>0.14000000000000001</c:v>
                </c:pt>
                <c:pt idx="2">
                  <c:v>0.127</c:v>
                </c:pt>
                <c:pt idx="3">
                  <c:v>0.11799999999999999</c:v>
                </c:pt>
                <c:pt idx="4">
                  <c:v>0.114</c:v>
                </c:pt>
                <c:pt idx="5" formatCode="0.0%">
                  <c:v>0.109</c:v>
                </c:pt>
                <c:pt idx="6" formatCode="0.0%">
                  <c:v>8.2000000000000003E-2</c:v>
                </c:pt>
                <c:pt idx="7" formatCode="0.0%">
                  <c:v>8.1000000000000003E-2</c:v>
                </c:pt>
                <c:pt idx="8">
                  <c:v>7.2999999999999995E-2</c:v>
                </c:pt>
                <c:pt idx="9" formatCode="0.0%">
                  <c:v>7.0999999999999994E-2</c:v>
                </c:pt>
                <c:pt idx="10" formatCode="0.0%">
                  <c:v>8.1000000000000003E-2</c:v>
                </c:pt>
                <c:pt idx="11" formatCode="0.0%">
                  <c:v>9.1999999999999998E-2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5-7A6E-4382-90A4-32CEE9E1B53C}"/>
            </c:ext>
          </c:extLst>
        </c:ser>
        <c:ser>
          <c:idx val="8"/>
          <c:order val="8"/>
          <c:tx>
            <c:strRef>
              <c:f>'[Evo edad Audiencia EITB_Gaizka.xlsx]EVO ETB'!$C$35</c:f>
              <c:strCache>
                <c:ptCount val="1"/>
                <c:pt idx="0">
                  <c:v>De 45 a 54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6-7A6E-4382-90A4-32CEE9E1B5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7-7A6E-4382-90A4-32CEE9E1B5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8-7A6E-4382-90A4-32CEE9E1B53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9-7A6E-4382-90A4-32CEE9E1B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ETB'!$F$35:$Q$35</c:f>
              <c:numCache>
                <c:formatCode>0.00%</c:formatCode>
                <c:ptCount val="12"/>
                <c:pt idx="0" formatCode="0.0">
                  <c:v>16.8</c:v>
                </c:pt>
                <c:pt idx="1">
                  <c:v>0.192</c:v>
                </c:pt>
                <c:pt idx="2">
                  <c:v>0.17699999999999999</c:v>
                </c:pt>
                <c:pt idx="3">
                  <c:v>0.16500000000000001</c:v>
                </c:pt>
                <c:pt idx="4">
                  <c:v>0.16300000000000001</c:v>
                </c:pt>
                <c:pt idx="5" formatCode="0.0%">
                  <c:v>0.16900000000000001</c:v>
                </c:pt>
                <c:pt idx="6" formatCode="0.0%">
                  <c:v>0.16400000000000001</c:v>
                </c:pt>
                <c:pt idx="7" formatCode="0.0%">
                  <c:v>0.14899999999999999</c:v>
                </c:pt>
                <c:pt idx="8">
                  <c:v>0.14099999999999999</c:v>
                </c:pt>
                <c:pt idx="9" formatCode="0.0%">
                  <c:v>0.14299999999999999</c:v>
                </c:pt>
                <c:pt idx="10" formatCode="0.0%">
                  <c:v>9.9000000000000005E-2</c:v>
                </c:pt>
                <c:pt idx="11" formatCode="0.0%">
                  <c:v>0.11700000000000001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A-7A6E-4382-90A4-32CEE9E1B53C}"/>
            </c:ext>
          </c:extLst>
        </c:ser>
        <c:ser>
          <c:idx val="9"/>
          <c:order val="9"/>
          <c:tx>
            <c:strRef>
              <c:f>'[Evo edad Audiencia EITB_Gaizka.xlsx]EVO ETB'!$C$36</c:f>
              <c:strCache>
                <c:ptCount val="1"/>
                <c:pt idx="0">
                  <c:v>De 55 a 64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B-7A6E-4382-90A4-32CEE9E1B5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C-7A6E-4382-90A4-32CEE9E1B5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D-7A6E-4382-90A4-32CEE9E1B53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E-7A6E-4382-90A4-32CEE9E1B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ETB'!$F$36:$Q$36</c:f>
              <c:numCache>
                <c:formatCode>0.00%</c:formatCode>
                <c:ptCount val="12"/>
                <c:pt idx="0" formatCode="0.0">
                  <c:v>20.100000000000001</c:v>
                </c:pt>
                <c:pt idx="1">
                  <c:v>0.20300000000000001</c:v>
                </c:pt>
                <c:pt idx="2">
                  <c:v>0.222</c:v>
                </c:pt>
                <c:pt idx="3">
                  <c:v>0.23400000000000001</c:v>
                </c:pt>
                <c:pt idx="4">
                  <c:v>0.22800000000000001</c:v>
                </c:pt>
                <c:pt idx="5" formatCode="0.0%">
                  <c:v>0.214</c:v>
                </c:pt>
                <c:pt idx="6" formatCode="0.0%">
                  <c:v>0.218</c:v>
                </c:pt>
                <c:pt idx="7" formatCode="0.0%">
                  <c:v>0.19500000000000001</c:v>
                </c:pt>
                <c:pt idx="8">
                  <c:v>0.21199999999999999</c:v>
                </c:pt>
                <c:pt idx="9" formatCode="0.0%">
                  <c:v>0.21299999999999999</c:v>
                </c:pt>
                <c:pt idx="10" formatCode="0.0%">
                  <c:v>0.23899999999999999</c:v>
                </c:pt>
                <c:pt idx="11" formatCode="0.0%">
                  <c:v>0.246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F-7A6E-4382-90A4-32CEE9E1B53C}"/>
            </c:ext>
          </c:extLst>
        </c:ser>
        <c:ser>
          <c:idx val="10"/>
          <c:order val="10"/>
          <c:tx>
            <c:strRef>
              <c:f>'[Evo edad Audiencia EITB_Gaizka.xlsx]EVO ETB'!$C$37</c:f>
              <c:strCache>
                <c:ptCount val="1"/>
                <c:pt idx="0">
                  <c:v>De 65 y más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0-7A6E-4382-90A4-32CEE9E1B5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31,9%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1-7A6E-4382-90A4-32CEE9E1B5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2-7A6E-4382-90A4-32CEE9E1B53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37,6%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3-7A6E-4382-90A4-32CEE9E1B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ETB'!$F$4:$Q$4</c:f>
              <c:numCache>
                <c:formatCode>General</c:formatCode>
                <c:ptCount val="12"/>
                <c:pt idx="0">
                  <c:v>2005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'[Evo edad Audiencia EITB_Gaizka.xlsx]EVO ETB'!$F$37:$Q$37</c:f>
              <c:numCache>
                <c:formatCode>0.00%</c:formatCode>
                <c:ptCount val="12"/>
                <c:pt idx="0" formatCode="0.0">
                  <c:v>30.7</c:v>
                </c:pt>
                <c:pt idx="1">
                  <c:v>0.31900000000000001</c:v>
                </c:pt>
                <c:pt idx="2">
                  <c:v>0.36</c:v>
                </c:pt>
                <c:pt idx="3">
                  <c:v>0.376</c:v>
                </c:pt>
                <c:pt idx="4">
                  <c:v>0.40600000000000003</c:v>
                </c:pt>
                <c:pt idx="5" formatCode="0.0%">
                  <c:v>0.43</c:v>
                </c:pt>
                <c:pt idx="6" formatCode="0.0%">
                  <c:v>0.45900000000000002</c:v>
                </c:pt>
                <c:pt idx="7" formatCode="0.0%">
                  <c:v>0.499</c:v>
                </c:pt>
                <c:pt idx="8">
                  <c:v>0.48899999999999999</c:v>
                </c:pt>
                <c:pt idx="9" formatCode="0.0%">
                  <c:v>0.49399999999999999</c:v>
                </c:pt>
                <c:pt idx="10" formatCode="0.0%">
                  <c:v>0.51600000000000001</c:v>
                </c:pt>
                <c:pt idx="11" formatCode="0.0%">
                  <c:v>0.45800000000000002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4-7A6E-4382-90A4-32CEE9E1B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688199656"/>
        <c:axId val="688198344"/>
      </c:barChart>
      <c:catAx>
        <c:axId val="688199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88198344"/>
        <c:crosses val="autoZero"/>
        <c:auto val="1"/>
        <c:lblAlgn val="ctr"/>
        <c:lblOffset val="100"/>
        <c:noMultiLvlLbl val="0"/>
      </c:catAx>
      <c:valAx>
        <c:axId val="688198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88199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9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10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s-ES"/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400"/>
              <a:t>ETB3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8732480195003E-2"/>
          <c:y val="0.107308177865058"/>
          <c:w val="0.94329067641681896"/>
          <c:h val="0.7610324028615510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'[Evo edad Audiencia EITB_Gaizka.xlsx]EVO ETB'!$C$38</c:f>
              <c:strCache>
                <c:ptCount val="1"/>
                <c:pt idx="0">
                  <c:v>De 4 a 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26,1%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F5D-4D87-BB1C-5709D202488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34%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F5D-4D87-BB1C-5709D2024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ETB'!$J$4:$Q$4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'[Evo edad Audiencia EITB_Gaizka.xlsx]EVO ETB'!$J$38:$Q$38</c:f>
              <c:numCache>
                <c:formatCode>0.0%</c:formatCode>
                <c:ptCount val="8"/>
                <c:pt idx="0" formatCode="0.00%">
                  <c:v>0.26100000000000001</c:v>
                </c:pt>
                <c:pt idx="1">
                  <c:v>0.216</c:v>
                </c:pt>
                <c:pt idx="2">
                  <c:v>0.27300000000000002</c:v>
                </c:pt>
                <c:pt idx="3">
                  <c:v>0.34</c:v>
                </c:pt>
                <c:pt idx="4">
                  <c:v>0.55200000000000005</c:v>
                </c:pt>
                <c:pt idx="5">
                  <c:v>0.36099999999999999</c:v>
                </c:pt>
                <c:pt idx="6">
                  <c:v>0.42499999999999999</c:v>
                </c:pt>
                <c:pt idx="7">
                  <c:v>0.40400000000000003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5D-4D87-BB1C-5709D2024887}"/>
            </c:ext>
          </c:extLst>
        </c:ser>
        <c:ser>
          <c:idx val="1"/>
          <c:order val="1"/>
          <c:tx>
            <c:strRef>
              <c:f>'[Evo edad Audiencia EITB_Gaizka.xlsx]EVO ETB'!$C$39</c:f>
              <c:strCache>
                <c:ptCount val="1"/>
                <c:pt idx="0">
                  <c:v>De 10 a 12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8,5%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F5D-4D87-BB1C-5709D2024887}"/>
                </c:ext>
              </c:extLst>
            </c:dLbl>
            <c:dLbl>
              <c:idx val="4"/>
              <c:layout>
                <c:manualLayout>
                  <c:x val="3.6563071297989001E-4"/>
                  <c:y val="-8.4163276756908396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5D-4D87-BB1C-5709D2024887}"/>
                </c:ext>
              </c:extLst>
            </c:dLbl>
            <c:dLbl>
              <c:idx val="5"/>
              <c:layout>
                <c:manualLayout>
                  <c:x val="0"/>
                  <c:y val="3.927619581989059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5D-4D87-BB1C-5709D202488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F5D-4D87-BB1C-5709D2024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ETB'!$J$4:$Q$4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'[Evo edad Audiencia EITB_Gaizka.xlsx]EVO ETB'!$J$39:$Q$39</c:f>
              <c:numCache>
                <c:formatCode>0.0%</c:formatCode>
                <c:ptCount val="8"/>
                <c:pt idx="0" formatCode="0.00%">
                  <c:v>8.5000000000000006E-2</c:v>
                </c:pt>
                <c:pt idx="1">
                  <c:v>4.3999999999999997E-2</c:v>
                </c:pt>
                <c:pt idx="2">
                  <c:v>3.7999999999999999E-2</c:v>
                </c:pt>
                <c:pt idx="3">
                  <c:v>1.7999999999999999E-2</c:v>
                </c:pt>
                <c:pt idx="4">
                  <c:v>0.02</c:v>
                </c:pt>
                <c:pt idx="5">
                  <c:v>1.0999999999999999E-2</c:v>
                </c:pt>
                <c:pt idx="6">
                  <c:v>2.1999999999999999E-2</c:v>
                </c:pt>
                <c:pt idx="7">
                  <c:v>8.0000000000000002E-3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F5D-4D87-BB1C-5709D2024887}"/>
            </c:ext>
          </c:extLst>
        </c:ser>
        <c:ser>
          <c:idx val="2"/>
          <c:order val="2"/>
          <c:tx>
            <c:strRef>
              <c:f>'[Evo edad Audiencia EITB_Gaizka.xlsx]EVO ETB'!$C$40</c:f>
              <c:strCache>
                <c:ptCount val="1"/>
                <c:pt idx="0">
                  <c:v>De 13 a 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'[Evo edad Audiencia EITB_Gaizka.xlsx]EVO ETB'!$J$4:$Q$4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'[Evo edad Audiencia EITB_Gaizka.xlsx]EVO ETB'!$J$40:$Q$40</c:f>
              <c:numCache>
                <c:formatCode>0.0%</c:formatCode>
                <c:ptCount val="8"/>
                <c:pt idx="0" formatCode="0.00%">
                  <c:v>1.7999999999999999E-2</c:v>
                </c:pt>
                <c:pt idx="1">
                  <c:v>1.2999999999999999E-2</c:v>
                </c:pt>
                <c:pt idx="2">
                  <c:v>1.0999999999999999E-2</c:v>
                </c:pt>
                <c:pt idx="3">
                  <c:v>8.0000000000000002E-3</c:v>
                </c:pt>
                <c:pt idx="4">
                  <c:v>2E-3</c:v>
                </c:pt>
                <c:pt idx="5">
                  <c:v>3.0000000000000001E-3</c:v>
                </c:pt>
                <c:pt idx="6">
                  <c:v>2E-3</c:v>
                </c:pt>
                <c:pt idx="7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5D-4D87-BB1C-5709D2024887}"/>
            </c:ext>
          </c:extLst>
        </c:ser>
        <c:ser>
          <c:idx val="3"/>
          <c:order val="3"/>
          <c:tx>
            <c:strRef>
              <c:f>'[Evo edad Audiencia EITB_Gaizka.xlsx]EVO ETB'!$C$41</c:f>
              <c:strCache>
                <c:ptCount val="1"/>
                <c:pt idx="0">
                  <c:v>De 16 a 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F5D-4D87-BB1C-5709D202488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F5D-4D87-BB1C-5709D202488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F5D-4D87-BB1C-5709D202488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F5D-4D87-BB1C-5709D202488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F5D-4D87-BB1C-5709D202488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F5D-4D87-BB1C-5709D2024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ETB'!$J$4:$Q$4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'[Evo edad Audiencia EITB_Gaizka.xlsx]EVO ETB'!$J$41:$Q$41</c:f>
              <c:numCache>
                <c:formatCode>0.0%</c:formatCode>
                <c:ptCount val="8"/>
                <c:pt idx="0" formatCode="0.00%">
                  <c:v>5.7000000000000002E-2</c:v>
                </c:pt>
                <c:pt idx="1">
                  <c:v>4.4999999999999998E-2</c:v>
                </c:pt>
                <c:pt idx="2">
                  <c:v>7.0000000000000001E-3</c:v>
                </c:pt>
                <c:pt idx="3">
                  <c:v>6.0000000000000001E-3</c:v>
                </c:pt>
                <c:pt idx="4">
                  <c:v>5.0000000000000001E-3</c:v>
                </c:pt>
                <c:pt idx="5">
                  <c:v>3.0000000000000001E-3</c:v>
                </c:pt>
                <c:pt idx="6">
                  <c:v>6.0000000000000001E-3</c:v>
                </c:pt>
                <c:pt idx="7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F5D-4D87-BB1C-5709D2024887}"/>
            </c:ext>
          </c:extLst>
        </c:ser>
        <c:ser>
          <c:idx val="4"/>
          <c:order val="4"/>
          <c:tx>
            <c:strRef>
              <c:f>'[Evo edad Audiencia EITB_Gaizka.xlsx]EVO ETB'!$C$42</c:f>
              <c:strCache>
                <c:ptCount val="1"/>
                <c:pt idx="0">
                  <c:v>De 20 a 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F5D-4D87-BB1C-5709D202488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F5D-4D87-BB1C-5709D202488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F5D-4D87-BB1C-5709D202488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F5D-4D87-BB1C-5709D202488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F5D-4D87-BB1C-5709D202488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F5D-4D87-BB1C-5709D2024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ETB'!$J$4:$Q$4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'[Evo edad Audiencia EITB_Gaizka.xlsx]EVO ETB'!$J$42:$Q$42</c:f>
              <c:numCache>
                <c:formatCode>0.0%</c:formatCode>
                <c:ptCount val="8"/>
                <c:pt idx="0" formatCode="0.00%">
                  <c:v>1.4999999999999999E-2</c:v>
                </c:pt>
                <c:pt idx="1">
                  <c:v>1.6E-2</c:v>
                </c:pt>
                <c:pt idx="2">
                  <c:v>1E-3</c:v>
                </c:pt>
                <c:pt idx="3">
                  <c:v>6.0000000000000001E-3</c:v>
                </c:pt>
                <c:pt idx="4">
                  <c:v>4.0000000000000001E-3</c:v>
                </c:pt>
                <c:pt idx="5">
                  <c:v>5.0000000000000001E-3</c:v>
                </c:pt>
                <c:pt idx="6">
                  <c:v>3.0000000000000001E-3</c:v>
                </c:pt>
                <c:pt idx="7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3F5D-4D87-BB1C-5709D2024887}"/>
            </c:ext>
          </c:extLst>
        </c:ser>
        <c:ser>
          <c:idx val="5"/>
          <c:order val="5"/>
          <c:tx>
            <c:strRef>
              <c:f>'[Evo edad Audiencia EITB_Gaizka.xlsx]EVO ETB'!$C$43</c:f>
              <c:strCache>
                <c:ptCount val="1"/>
                <c:pt idx="0">
                  <c:v>De 25 a 29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600">
                        <a:solidFill>
                          <a:schemeClr val="bg1"/>
                        </a:solidFill>
                      </a:rPr>
                      <a:t>10,9%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7-3F5D-4D87-BB1C-5709D202488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es-ES" sz="6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3F5D-4D87-BB1C-5709D2024887}"/>
                </c:ext>
              </c:extLst>
            </c:dLbl>
            <c:dLbl>
              <c:idx val="2"/>
              <c:layout>
                <c:manualLayout>
                  <c:x val="-2.9598676409407201E-4"/>
                  <c:y val="2.2443540468508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spcFirstLastPara="0" vertOverflow="ellipsis" vert="eaVert" wrap="square" lIns="38100" tIns="19050" rIns="38100" bIns="19050" anchor="ctr" anchorCtr="1"/>
                <a:lstStyle/>
                <a:p>
                  <a:pPr>
                    <a:defRPr lang="es-ES" sz="6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F5D-4D87-BB1C-5709D202488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F5D-4D87-BB1C-5709D202488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F5D-4D87-BB1C-5709D2024887}"/>
                </c:ext>
              </c:extLst>
            </c:dLbl>
            <c:dLbl>
              <c:idx val="5"/>
              <c:layout>
                <c:manualLayout>
                  <c:x val="0"/>
                  <c:y val="2.8054425585636098E-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es-ES" sz="600" b="0" i="0" u="none" strike="noStrike" kern="120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C-3F5D-4D87-BB1C-5709D202488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F5D-4D87-BB1C-5709D202488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F5D-4D87-BB1C-5709D2024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6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ETB'!$J$4:$Q$4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'[Evo edad Audiencia EITB_Gaizka.xlsx]EVO ETB'!$J$43:$Q$43</c:f>
              <c:numCache>
                <c:formatCode>0.0%</c:formatCode>
                <c:ptCount val="8"/>
                <c:pt idx="0" formatCode="0.00%">
                  <c:v>0.109</c:v>
                </c:pt>
                <c:pt idx="1">
                  <c:v>7.0999999999999994E-2</c:v>
                </c:pt>
                <c:pt idx="2">
                  <c:v>2.1000000000000001E-2</c:v>
                </c:pt>
                <c:pt idx="3">
                  <c:v>4.0000000000000001E-3</c:v>
                </c:pt>
                <c:pt idx="4">
                  <c:v>1E-3</c:v>
                </c:pt>
                <c:pt idx="5">
                  <c:v>1.7000000000000001E-2</c:v>
                </c:pt>
                <c:pt idx="6">
                  <c:v>0</c:v>
                </c:pt>
                <c:pt idx="7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3F5D-4D87-BB1C-5709D2024887}"/>
            </c:ext>
          </c:extLst>
        </c:ser>
        <c:ser>
          <c:idx val="6"/>
          <c:order val="6"/>
          <c:tx>
            <c:strRef>
              <c:f>'[Evo edad Audiencia EITB_Gaizka.xlsx]EVO ETB'!$C$44</c:f>
              <c:strCache>
                <c:ptCount val="1"/>
                <c:pt idx="0">
                  <c:v>De 30 a 34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7,6%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0-3F5D-4D87-BB1C-5709D2024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ETB'!$J$4:$Q$4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'[Evo edad Audiencia EITB_Gaizka.xlsx]EVO ETB'!$J$44:$Q$44</c:f>
              <c:numCache>
                <c:formatCode>0.0%</c:formatCode>
                <c:ptCount val="8"/>
                <c:pt idx="0" formatCode="0.00%">
                  <c:v>7.5999999999999998E-2</c:v>
                </c:pt>
                <c:pt idx="1">
                  <c:v>8.5000000000000006E-2</c:v>
                </c:pt>
                <c:pt idx="2">
                  <c:v>0.20300000000000001</c:v>
                </c:pt>
                <c:pt idx="3">
                  <c:v>0.157</c:v>
                </c:pt>
                <c:pt idx="4">
                  <c:v>6.9000000000000006E-2</c:v>
                </c:pt>
                <c:pt idx="5">
                  <c:v>4.5999999999999999E-2</c:v>
                </c:pt>
                <c:pt idx="6">
                  <c:v>0.10199999999999999</c:v>
                </c:pt>
                <c:pt idx="7">
                  <c:v>0.112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3F5D-4D87-BB1C-5709D2024887}"/>
            </c:ext>
          </c:extLst>
        </c:ser>
        <c:ser>
          <c:idx val="7"/>
          <c:order val="7"/>
          <c:tx>
            <c:strRef>
              <c:f>'[Evo edad Audiencia EITB_Gaizka.xlsx]EVO ETB'!$C$45</c:f>
              <c:strCache>
                <c:ptCount val="1"/>
                <c:pt idx="0">
                  <c:v>De 35 a 44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12,7%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2-3F5D-4D87-BB1C-5709D202488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14%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3-3F5D-4D87-BB1C-5709D202488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20%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4-3F5D-4D87-BB1C-5709D202488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20%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5-3F5D-4D87-BB1C-5709D2024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ETB'!$J$4:$Q$4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'[Evo edad Audiencia EITB_Gaizka.xlsx]EVO ETB'!$J$45:$Q$45</c:f>
              <c:numCache>
                <c:formatCode>0.0%</c:formatCode>
                <c:ptCount val="8"/>
                <c:pt idx="0" formatCode="0.00%">
                  <c:v>0.127</c:v>
                </c:pt>
                <c:pt idx="1">
                  <c:v>0.14000000000000001</c:v>
                </c:pt>
                <c:pt idx="2">
                  <c:v>0.153</c:v>
                </c:pt>
                <c:pt idx="3">
                  <c:v>0.2</c:v>
                </c:pt>
                <c:pt idx="4" formatCode="0.00%">
                  <c:v>0.2</c:v>
                </c:pt>
                <c:pt idx="5">
                  <c:v>0.28499999999999998</c:v>
                </c:pt>
                <c:pt idx="6">
                  <c:v>0.22500000000000001</c:v>
                </c:pt>
                <c:pt idx="7">
                  <c:v>0.21299999999999999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3F5D-4D87-BB1C-5709D2024887}"/>
            </c:ext>
          </c:extLst>
        </c:ser>
        <c:ser>
          <c:idx val="8"/>
          <c:order val="8"/>
          <c:tx>
            <c:strRef>
              <c:f>'[Evo edad Audiencia EITB_Gaizka.xlsx]EVO ETB'!$C$46</c:f>
              <c:strCache>
                <c:ptCount val="1"/>
                <c:pt idx="0">
                  <c:v>De 45 a 54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7-3F5D-4D87-BB1C-5709D202488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2,8%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8-3F5D-4D87-BB1C-5709D2024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ETB'!$J$4:$Q$4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'[Evo edad Audiencia EITB_Gaizka.xlsx]EVO ETB'!$J$46:$Q$46</c:f>
              <c:numCache>
                <c:formatCode>0.0%</c:formatCode>
                <c:ptCount val="8"/>
                <c:pt idx="0" formatCode="0.00%">
                  <c:v>0.08</c:v>
                </c:pt>
                <c:pt idx="1">
                  <c:v>0.124</c:v>
                </c:pt>
                <c:pt idx="2">
                  <c:v>4.2999999999999997E-2</c:v>
                </c:pt>
                <c:pt idx="3">
                  <c:v>5.0999999999999997E-2</c:v>
                </c:pt>
                <c:pt idx="4" formatCode="0.00%">
                  <c:v>2.8000000000000001E-2</c:v>
                </c:pt>
                <c:pt idx="5">
                  <c:v>7.5999999999999998E-2</c:v>
                </c:pt>
                <c:pt idx="6">
                  <c:v>8.6999999999999994E-2</c:v>
                </c:pt>
                <c:pt idx="7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3F5D-4D87-BB1C-5709D2024887}"/>
            </c:ext>
          </c:extLst>
        </c:ser>
        <c:ser>
          <c:idx val="9"/>
          <c:order val="9"/>
          <c:tx>
            <c:strRef>
              <c:f>'[Evo edad Audiencia EITB_Gaizka.xlsx]EVO ETB'!$C$47</c:f>
              <c:strCache>
                <c:ptCount val="1"/>
                <c:pt idx="0">
                  <c:v>De 55 a 64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6,5%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A-3F5D-4D87-BB1C-5709D202488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2,6%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B-3F5D-4D87-BB1C-5709D2024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ETB'!$J$4:$Q$4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'[Evo edad Audiencia EITB_Gaizka.xlsx]EVO ETB'!$J$47:$Q$47</c:f>
              <c:numCache>
                <c:formatCode>0.0%</c:formatCode>
                <c:ptCount val="8"/>
                <c:pt idx="0" formatCode="0.00%">
                  <c:v>6.5000000000000002E-2</c:v>
                </c:pt>
                <c:pt idx="1">
                  <c:v>7.4999999999999997E-2</c:v>
                </c:pt>
                <c:pt idx="2">
                  <c:v>0.122</c:v>
                </c:pt>
                <c:pt idx="3">
                  <c:v>8.8999999999999996E-2</c:v>
                </c:pt>
                <c:pt idx="4" formatCode="0.00%">
                  <c:v>2.5999999999999999E-2</c:v>
                </c:pt>
                <c:pt idx="5">
                  <c:v>2.5000000000000001E-2</c:v>
                </c:pt>
                <c:pt idx="6">
                  <c:v>2.5999999999999999E-2</c:v>
                </c:pt>
                <c:pt idx="7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3F5D-4D87-BB1C-5709D2024887}"/>
            </c:ext>
          </c:extLst>
        </c:ser>
        <c:ser>
          <c:idx val="10"/>
          <c:order val="10"/>
          <c:tx>
            <c:strRef>
              <c:f>'[Evo edad Audiencia EITB_Gaizka.xlsx]EVO ETB'!$C$48</c:f>
              <c:strCache>
                <c:ptCount val="1"/>
                <c:pt idx="0">
                  <c:v>De 65 y más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10,8%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D-3F5D-4D87-BB1C-5709D202488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600">
                        <a:solidFill>
                          <a:schemeClr val="bg1"/>
                        </a:solidFill>
                      </a:rPr>
                      <a:t>9,1%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E-3F5D-4D87-BB1C-5709D2024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'[Evo edad Audiencia EITB_Gaizka.xlsx]EVO ETB'!$J$4:$Q$4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'[Evo edad Audiencia EITB_Gaizka.xlsx]EVO ETB'!$J$48:$Q$48</c:f>
              <c:numCache>
                <c:formatCode>0.0%</c:formatCode>
                <c:ptCount val="8"/>
                <c:pt idx="0" formatCode="0.00%">
                  <c:v>0.108</c:v>
                </c:pt>
                <c:pt idx="1">
                  <c:v>0.17199999999999999</c:v>
                </c:pt>
                <c:pt idx="2">
                  <c:v>0.128</c:v>
                </c:pt>
                <c:pt idx="3">
                  <c:v>0.121</c:v>
                </c:pt>
                <c:pt idx="4" formatCode="0.00%">
                  <c:v>9.0999999999999998E-2</c:v>
                </c:pt>
                <c:pt idx="5">
                  <c:v>0.16700000000000001</c:v>
                </c:pt>
                <c:pt idx="6">
                  <c:v>0.1</c:v>
                </c:pt>
                <c:pt idx="7">
                  <c:v>0.13100000000000001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F-3F5D-4D87-BB1C-5709D20248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776284488"/>
        <c:axId val="776283504"/>
      </c:barChart>
      <c:catAx>
        <c:axId val="776284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76283504"/>
        <c:crosses val="autoZero"/>
        <c:auto val="1"/>
        <c:lblAlgn val="ctr"/>
        <c:lblOffset val="100"/>
        <c:noMultiLvlLbl val="0"/>
      </c:catAx>
      <c:valAx>
        <c:axId val="776283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76284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9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10"/>
        <c:txPr>
          <a:bodyPr rot="0" spcFirstLastPara="1" vertOverflow="ellipsis" vert="horz" wrap="square" anchor="ctr" anchorCtr="1"/>
          <a:lstStyle/>
          <a:p>
            <a:pPr>
              <a:defRPr lang="es-ES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s-ES" sz="600"/>
      </a:pPr>
      <a:endParaRPr lang="es-E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2022-03-01T17:19:00Z</dcterms:created>
  <dcterms:modified xsi:type="dcterms:W3CDTF">2022-03-01T17:31:00Z</dcterms:modified>
</cp:coreProperties>
</file>